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D1" w:rsidRPr="005246D1" w:rsidRDefault="005246D1" w:rsidP="005246D1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5246D1">
        <w:rPr>
          <w:rFonts w:ascii="Arial" w:hAnsi="Arial" w:cs="Arial"/>
          <w:color w:val="000000" w:themeColor="text1"/>
        </w:rPr>
        <w:t>ПЕРЕЧЕНЬ</w:t>
      </w:r>
    </w:p>
    <w:p w:rsidR="005246D1" w:rsidRPr="005246D1" w:rsidRDefault="005246D1" w:rsidP="005246D1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5246D1">
        <w:rPr>
          <w:rFonts w:ascii="Arial" w:hAnsi="Arial" w:cs="Arial"/>
          <w:color w:val="000000" w:themeColor="text1"/>
        </w:rPr>
        <w:t>ВИДОВ ЭКОНОМИЧЕСКОЙ (ПРЕДПРИНИМАТЕЛЬСКОЙ) ДЕЯТЕЛЬНОСТИ,</w:t>
      </w:r>
    </w:p>
    <w:p w:rsidR="005246D1" w:rsidRPr="00851669" w:rsidRDefault="00851669" w:rsidP="005246D1">
      <w:pPr>
        <w:pStyle w:val="ConsPlusTitle"/>
        <w:jc w:val="center"/>
        <w:rPr>
          <w:rFonts w:ascii="Arial" w:hAnsi="Arial" w:cs="Arial"/>
          <w:b w:val="0"/>
          <w:color w:val="000000" w:themeColor="text1"/>
        </w:rPr>
      </w:pPr>
      <w:r w:rsidRPr="00851669">
        <w:rPr>
          <w:rFonts w:ascii="Arial" w:hAnsi="Arial" w:cs="Arial"/>
          <w:b w:val="0"/>
          <w:color w:val="000000" w:themeColor="text1"/>
        </w:rPr>
        <w:t xml:space="preserve">осуществляемой в целях обеспечения </w:t>
      </w:r>
      <w:proofErr w:type="spellStart"/>
      <w:r w:rsidRPr="00851669">
        <w:rPr>
          <w:rFonts w:ascii="Arial" w:hAnsi="Arial" w:cs="Arial"/>
          <w:b w:val="0"/>
          <w:color w:val="000000" w:themeColor="text1"/>
        </w:rPr>
        <w:t>импортозамещения</w:t>
      </w:r>
      <w:proofErr w:type="spellEnd"/>
    </w:p>
    <w:p w:rsidR="005246D1" w:rsidRPr="00851669" w:rsidRDefault="00851669" w:rsidP="005246D1">
      <w:pPr>
        <w:pStyle w:val="ConsPlusTitle"/>
        <w:jc w:val="center"/>
        <w:rPr>
          <w:rFonts w:ascii="Arial" w:hAnsi="Arial" w:cs="Arial"/>
          <w:b w:val="0"/>
          <w:color w:val="000000" w:themeColor="text1"/>
        </w:rPr>
      </w:pPr>
      <w:r w:rsidRPr="00851669">
        <w:rPr>
          <w:rFonts w:ascii="Arial" w:hAnsi="Arial" w:cs="Arial"/>
          <w:b w:val="0"/>
          <w:color w:val="000000" w:themeColor="text1"/>
        </w:rPr>
        <w:t>на территории московской области для преодоления негативных</w:t>
      </w:r>
    </w:p>
    <w:p w:rsidR="005246D1" w:rsidRPr="00851669" w:rsidRDefault="00851669" w:rsidP="005246D1">
      <w:pPr>
        <w:pStyle w:val="ConsPlusTitle"/>
        <w:jc w:val="center"/>
        <w:rPr>
          <w:rFonts w:ascii="Arial" w:hAnsi="Arial" w:cs="Arial"/>
          <w:b w:val="0"/>
          <w:color w:val="000000" w:themeColor="text1"/>
        </w:rPr>
      </w:pPr>
      <w:r w:rsidRPr="00851669">
        <w:rPr>
          <w:rFonts w:ascii="Arial" w:hAnsi="Arial" w:cs="Arial"/>
          <w:b w:val="0"/>
          <w:color w:val="000000" w:themeColor="text1"/>
        </w:rPr>
        <w:t>последствий введения ограничительных мер со стороны</w:t>
      </w:r>
    </w:p>
    <w:p w:rsidR="005246D1" w:rsidRPr="00851669" w:rsidRDefault="00851669" w:rsidP="005246D1">
      <w:pPr>
        <w:pStyle w:val="ConsPlusTitle"/>
        <w:jc w:val="center"/>
        <w:rPr>
          <w:rFonts w:ascii="Arial" w:hAnsi="Arial" w:cs="Arial"/>
          <w:b w:val="0"/>
          <w:color w:val="000000" w:themeColor="text1"/>
        </w:rPr>
      </w:pPr>
      <w:r w:rsidRPr="00851669">
        <w:rPr>
          <w:rFonts w:ascii="Arial" w:hAnsi="Arial" w:cs="Arial"/>
          <w:b w:val="0"/>
          <w:color w:val="000000" w:themeColor="text1"/>
        </w:rPr>
        <w:t>иностранных государств и международных организаций</w:t>
      </w:r>
    </w:p>
    <w:p w:rsidR="005246D1" w:rsidRPr="005246D1" w:rsidRDefault="005246D1" w:rsidP="005246D1">
      <w:pPr>
        <w:spacing w:after="1"/>
        <w:rPr>
          <w:rFonts w:ascii="Arial" w:hAnsi="Arial" w:cs="Arial"/>
          <w:color w:val="000000" w:themeColor="text1"/>
        </w:rPr>
      </w:pPr>
    </w:p>
    <w:p w:rsidR="005246D1" w:rsidRPr="005246D1" w:rsidRDefault="005246D1" w:rsidP="005246D1">
      <w:pPr>
        <w:pStyle w:val="ConsPlusNormal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6860"/>
        <w:gridCol w:w="1538"/>
      </w:tblGrid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7D0B1A" w:rsidRDefault="005246D1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bookmarkStart w:id="0" w:name="_GoBack" w:colFirst="0" w:colLast="2"/>
            <w:r w:rsidRPr="007D0B1A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№ 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7D0B1A" w:rsidRDefault="005246D1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7D0B1A">
              <w:rPr>
                <w:rFonts w:ascii="Arial" w:hAnsi="Arial" w:cs="Arial"/>
                <w:b/>
                <w:color w:val="000000" w:themeColor="text1"/>
                <w:lang w:eastAsia="en-US"/>
              </w:rPr>
              <w:t>Наименование вида экономической деятельности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7D0B1A" w:rsidRDefault="005246D1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hyperlink r:id="rId4" w:history="1">
              <w:r w:rsidRPr="007D0B1A">
                <w:rPr>
                  <w:rStyle w:val="a3"/>
                  <w:rFonts w:ascii="Arial" w:hAnsi="Arial" w:cs="Arial"/>
                  <w:b/>
                  <w:color w:val="000000" w:themeColor="text1"/>
                  <w:u w:val="none"/>
                  <w:lang w:eastAsia="en-US"/>
                </w:rPr>
                <w:t>ОКВЭД</w:t>
              </w:r>
            </w:hyperlink>
          </w:p>
        </w:tc>
      </w:tr>
      <w:bookmarkEnd w:id="0"/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Выращивание зерновых культур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5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01.11.1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Выращивание семян масличных культур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6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01.11.3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Выращивание овощей защищенного грунта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7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01.13.12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8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01.13.3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Выращивание семян свеклы (кроме семян сахарной свеклы) и семян кормовых культур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9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01.19.3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Выращивание прочих плодовых и ягодных культур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10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01.25.1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яиц сельскохозяйственной птицы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11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01.47.2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пищевых продуктов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12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10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безалкогольных напитков; производство упакованных питьевых вод, включая минеральные воды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13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11.07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текстильных изделий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14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13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одежды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15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14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кожи и изделий из кожи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16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15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17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16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бумаги и бумажных изделий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18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17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химических веществ и химических продуктов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19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20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20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21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17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резиновых и пластмассовых изделий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21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22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18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прочей неметаллической минеральной продукции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22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23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19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металлургическое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23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24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20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24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25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21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компьютеров, электронных и оптических изделий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25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26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22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электрического оборудования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26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27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23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27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28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24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28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29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25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летательных аппаратов, включая космические, и соответствующего оборудования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29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30.3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26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игр и игрушек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30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32.4</w:t>
              </w:r>
            </w:hyperlink>
          </w:p>
        </w:tc>
      </w:tr>
      <w:tr w:rsidR="005246D1" w:rsidRPr="005246D1" w:rsidTr="005246D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27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246D1">
              <w:rPr>
                <w:rFonts w:ascii="Arial" w:hAnsi="Arial" w:cs="Arial"/>
                <w:color w:val="000000" w:themeColor="text1"/>
                <w:lang w:eastAsia="en-US"/>
              </w:rPr>
              <w:t>Производство медицинских инструментов и оборудования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D1" w:rsidRPr="005246D1" w:rsidRDefault="005246D1">
            <w:pPr>
              <w:pStyle w:val="ConsPlusNormal"/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31" w:history="1">
              <w:r w:rsidRPr="005246D1">
                <w:rPr>
                  <w:rStyle w:val="a3"/>
                  <w:rFonts w:ascii="Arial" w:hAnsi="Arial" w:cs="Arial"/>
                  <w:color w:val="000000" w:themeColor="text1"/>
                  <w:u w:val="none"/>
                  <w:lang w:eastAsia="en-US"/>
                </w:rPr>
                <w:t>32.5</w:t>
              </w:r>
            </w:hyperlink>
          </w:p>
        </w:tc>
      </w:tr>
    </w:tbl>
    <w:p w:rsidR="00A40F55" w:rsidRPr="005246D1" w:rsidRDefault="007D0B1A">
      <w:pPr>
        <w:rPr>
          <w:rFonts w:ascii="Arial" w:hAnsi="Arial" w:cs="Arial"/>
          <w:color w:val="000000" w:themeColor="text1"/>
        </w:rPr>
      </w:pPr>
    </w:p>
    <w:sectPr w:rsidR="00A40F55" w:rsidRPr="0052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4C"/>
    <w:rsid w:val="001958E1"/>
    <w:rsid w:val="005246D1"/>
    <w:rsid w:val="0067344C"/>
    <w:rsid w:val="007D0B1A"/>
    <w:rsid w:val="00851669"/>
    <w:rsid w:val="009C74A2"/>
    <w:rsid w:val="00C3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1B56-B6FE-4633-ACF4-FFE3CEFF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4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C8055CF8971D7FD596D21B0B5CD472CBC9885A1CC52BB0BCB538847B92B68F2AE2192E1086D1741D5F8A5D881D2047EF1169E44A23D31E4U7J" TargetMode="External"/><Relationship Id="rId13" Type="http://schemas.openxmlformats.org/officeDocument/2006/relationships/hyperlink" Target="consultantplus://offline/ref=F82C8055CF8971D7FD596D21B0B5CD472CBC9885A1CC52BB0BCB538847B92B68F2AE2192E1096C1B44D5F8A5D881D2047EF1169E44A23D31E4U7J" TargetMode="External"/><Relationship Id="rId18" Type="http://schemas.openxmlformats.org/officeDocument/2006/relationships/hyperlink" Target="consultantplus://offline/ref=F82C8055CF8971D7FD596D21B0B5CD472CBC9885A1CC52BB0BCB538847B92B68F2AE2192E1096F1745D5F8A5D881D2047EF1169E44A23D31E4U7J" TargetMode="External"/><Relationship Id="rId26" Type="http://schemas.openxmlformats.org/officeDocument/2006/relationships/hyperlink" Target="consultantplus://offline/ref=F82C8055CF8971D7FD596D21B0B5CD472CBC9885A1CC52BB0BCB538847B92B68F2AE2192E10A6D1D45D5F8A5D881D2047EF1169E44A23D31E4U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2C8055CF8971D7FD596D21B0B5CD472CBC9885A1CC52BB0BCB538847B92B68F2AE2192E109691740D5F8A5D881D2047EF1169E44A23D31E4U7J" TargetMode="External"/><Relationship Id="rId7" Type="http://schemas.openxmlformats.org/officeDocument/2006/relationships/hyperlink" Target="consultantplus://offline/ref=F82C8055CF8971D7FD596D21B0B5CD472CBC9885A1CC52BB0BCB538847B92B68F2AE2192E1086D184BD5F8A5D881D2047EF1169E44A23D31E4U7J" TargetMode="External"/><Relationship Id="rId12" Type="http://schemas.openxmlformats.org/officeDocument/2006/relationships/hyperlink" Target="consultantplus://offline/ref=F82C8055CF8971D7FD596D21B0B5CD472CBC9885A1CC52BB0BCB538847B92B68F2AE2192E1086B1E46D5F8A5D881D2047EF1169E44A23D31E4U7J" TargetMode="External"/><Relationship Id="rId17" Type="http://schemas.openxmlformats.org/officeDocument/2006/relationships/hyperlink" Target="consultantplus://offline/ref=F82C8055CF8971D7FD596D21B0B5CD472CBC9885A1CC52BB0BCB538847B92B68F2AE2192E1096F1D40D5F8A5D881D2047EF1169E44A23D31E4U7J" TargetMode="External"/><Relationship Id="rId25" Type="http://schemas.openxmlformats.org/officeDocument/2006/relationships/hyperlink" Target="consultantplus://offline/ref=F82C8055CF8971D7FD596D21B0B5CD472CBC9885A1CC52BB0BCB538847B92B68F2AE2192E10D6A1A4AD5F8A5D881D2047EF1169E44A23D31E4U7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2C8055CF8971D7FD596D21B0B5CD472CBC9885A1CC52BB0BCB538847B92B68F2AE2192E1096E1843D5F8A5D881D2047EF1169E44A23D31E4U7J" TargetMode="External"/><Relationship Id="rId20" Type="http://schemas.openxmlformats.org/officeDocument/2006/relationships/hyperlink" Target="consultantplus://offline/ref=F82C8055CF8971D7FD596D21B0B5CD472CBC9885A1CC52BB0BCB538847B92B68F2AE2192E109691945D5F8A5D881D2047EF1169E44A23D31E4U7J" TargetMode="External"/><Relationship Id="rId29" Type="http://schemas.openxmlformats.org/officeDocument/2006/relationships/hyperlink" Target="consultantplus://offline/ref=F82C8055CF8971D7FD596D21B0B5CD472CBC9885A1CC52BB0BCB538847B92B68F2AE2192E10A691A41D5F8A5D881D2047EF1169E44A23D31E4U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2C8055CF8971D7FD596D21B0B5CD472CBC9885A1CC52BB0BCB538847B92B68F2AE2192E1086D1943D5F8A5D881D2047EF1169E44A23D31E4U7J" TargetMode="External"/><Relationship Id="rId11" Type="http://schemas.openxmlformats.org/officeDocument/2006/relationships/hyperlink" Target="consultantplus://offline/ref=F82C8055CF8971D7FD596D21B0B5CD472CBC9885A1CC52BB0BCB538847B92B68F2AE2192E1086F1C41D5F8A5D881D2047EF1169E44A23D31E4U7J" TargetMode="External"/><Relationship Id="rId24" Type="http://schemas.openxmlformats.org/officeDocument/2006/relationships/hyperlink" Target="consultantplus://offline/ref=F82C8055CF8971D7FD596D21B0B5CD472CBC9885A1CC52BB0BCB538847B92B68F2AE2192E109641745D5F8A5D881D2047EF1169E44A23D31E4U7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82C8055CF8971D7FD596D21B0B5CD472CBC9885A1CC52BB0BCB538847B92B68F2AE2192E1086D1B41D5F8A5D881D2047EF1169E44A23D31E4U7J" TargetMode="External"/><Relationship Id="rId15" Type="http://schemas.openxmlformats.org/officeDocument/2006/relationships/hyperlink" Target="consultantplus://offline/ref=F82C8055CF8971D7FD596D21B0B5CD472CBC9885A1CC52BB0BCB538847B92B68F2AE2192E1096D1746D5F8A5D881D2047EF1169E44A23D31E4U7J" TargetMode="External"/><Relationship Id="rId23" Type="http://schemas.openxmlformats.org/officeDocument/2006/relationships/hyperlink" Target="consultantplus://offline/ref=F82C8055CF8971D7FD596D21B0B5CD472CBC9885A1CC52BB0BCB538847B92B68F2AE2192E1096B174AD5F8A5D881D2047EF1169E44A23D31E4U7J" TargetMode="External"/><Relationship Id="rId28" Type="http://schemas.openxmlformats.org/officeDocument/2006/relationships/hyperlink" Target="consultantplus://offline/ref=F82C8055CF8971D7FD596D21B0B5CD472CBC9885A1CC52BB0BCB538847B92B68F2AE2192E10A681947D5F8A5D881D2047EF1169E44A23D31E4U7J" TargetMode="External"/><Relationship Id="rId10" Type="http://schemas.openxmlformats.org/officeDocument/2006/relationships/hyperlink" Target="consultantplus://offline/ref=F82C8055CF8971D7FD596D21B0B5CD472CBC9885A1CC52BB0BCB538847B92B68F2AE2192E1086E1B43D5F8A5D881D2047EF1169E44A23D31E4U7J" TargetMode="External"/><Relationship Id="rId19" Type="http://schemas.openxmlformats.org/officeDocument/2006/relationships/hyperlink" Target="consultantplus://offline/ref=F82C8055CF8971D7FD596D21B0B5CD472CBC9885A1CC52BB0BCB538847B92B68F2AE2192E109681940D5F8A5D881D2047EF1169E44A23D31E4U7J" TargetMode="External"/><Relationship Id="rId31" Type="http://schemas.openxmlformats.org/officeDocument/2006/relationships/hyperlink" Target="consultantplus://offline/ref=F82C8055CF8971D7FD596D21B0B5CD472CBC9885A1CC52BB0BCB538847B92B68F2AE2192E10A6A1A47D5F8A5D881D2047EF1169E44A23D31E4U7J" TargetMode="External"/><Relationship Id="rId4" Type="http://schemas.openxmlformats.org/officeDocument/2006/relationships/hyperlink" Target="consultantplus://offline/ref=F82C8055CF8971D7FD596D21B0B5CD472CBC9885A1CC52BB0BCB538847B92B68E0AE799EE300721F4AC0AEF49EEDU7J" TargetMode="External"/><Relationship Id="rId9" Type="http://schemas.openxmlformats.org/officeDocument/2006/relationships/hyperlink" Target="consultantplus://offline/ref=F82C8055CF8971D7FD596D21B0B5CD472CBC9885A1CC52BB0BCB538847B92B68F2AE2192E1086E1D47D5F8A5D881D2047EF1169E44A23D31E4U7J" TargetMode="External"/><Relationship Id="rId14" Type="http://schemas.openxmlformats.org/officeDocument/2006/relationships/hyperlink" Target="consultantplus://offline/ref=F82C8055CF8971D7FD596D21B0B5CD472CBC9885A1CC52BB0BCB538847B92B68F2AE2192E1086C184BD5F8A5D881D2047EF1169E44A23D31E4U7J" TargetMode="External"/><Relationship Id="rId22" Type="http://schemas.openxmlformats.org/officeDocument/2006/relationships/hyperlink" Target="consultantplus://offline/ref=F82C8055CF8971D7FD596D21B0B5CD472CBC9885A1CC52BB0BCB538847B92B68F2AE2192E1096A1D43D5F8A5D881D2047EF1169E44A23D31E4U7J" TargetMode="External"/><Relationship Id="rId27" Type="http://schemas.openxmlformats.org/officeDocument/2006/relationships/hyperlink" Target="consultantplus://offline/ref=F82C8055CF8971D7FD596D21B0B5CD472CBC9885A1CC52BB0BCB538847B92B68F2AE2192E10A6E1F42D5F8A5D881D2047EF1169E44A23D31E4U7J" TargetMode="External"/><Relationship Id="rId30" Type="http://schemas.openxmlformats.org/officeDocument/2006/relationships/hyperlink" Target="consultantplus://offline/ref=F82C8055CF8971D7FD596D21B0B5CD472CBC9885A1CC52BB0BCB538847B92B68F2AE2192E10A6A1A43D5F8A5D881D2047EF1169E44A23D31E4U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Radin_Mihail</dc:creator>
  <cp:keywords/>
  <dc:description/>
  <cp:lastModifiedBy>Radin_Mihail</cp:lastModifiedBy>
  <cp:revision>7</cp:revision>
  <dcterms:created xsi:type="dcterms:W3CDTF">2023-08-28T09:20:00Z</dcterms:created>
  <dcterms:modified xsi:type="dcterms:W3CDTF">2023-08-28T09:23:00Z</dcterms:modified>
</cp:coreProperties>
</file>