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B5" w:rsidRDefault="004F07B5" w:rsidP="004F07B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423F7E" wp14:editId="558AA102">
            <wp:simplePos x="0" y="0"/>
            <wp:positionH relativeFrom="column">
              <wp:posOffset>2797810</wp:posOffset>
            </wp:positionH>
            <wp:positionV relativeFrom="paragraph">
              <wp:posOffset>96520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7B5" w:rsidRDefault="004F07B5" w:rsidP="004F07B5">
      <w:pPr>
        <w:jc w:val="both"/>
        <w:rPr>
          <w:rFonts w:ascii="Arial" w:hAnsi="Arial" w:cs="Arial"/>
          <w:bCs/>
          <w:sz w:val="24"/>
          <w:szCs w:val="24"/>
        </w:rPr>
      </w:pPr>
    </w:p>
    <w:p w:rsidR="004F07B5" w:rsidRDefault="004F07B5" w:rsidP="004F07B5">
      <w:pPr>
        <w:tabs>
          <w:tab w:val="left" w:pos="451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4F07B5" w:rsidRDefault="004F07B5" w:rsidP="004F07B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4F07B5" w:rsidRPr="008A627B" w:rsidRDefault="004F07B5" w:rsidP="004F07B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4F07B5" w:rsidRDefault="004F07B5" w:rsidP="004F07B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:rsidR="004F07B5" w:rsidRDefault="004F07B5" w:rsidP="004F07B5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4F07B5" w:rsidRPr="00BA256A" w:rsidRDefault="004F07B5" w:rsidP="004F07B5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p w:rsidR="004F07B5" w:rsidRPr="0065610F" w:rsidRDefault="004F07B5" w:rsidP="004F07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7B5" w:rsidRPr="00C73B6F" w:rsidRDefault="004F07B5" w:rsidP="004F0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B6F">
        <w:rPr>
          <w:rFonts w:ascii="Arial" w:hAnsi="Arial" w:cs="Arial"/>
          <w:sz w:val="24"/>
          <w:szCs w:val="24"/>
        </w:rPr>
        <w:t xml:space="preserve">№ </w:t>
      </w:r>
      <w:r w:rsidR="009B0431">
        <w:rPr>
          <w:rFonts w:ascii="Arial" w:hAnsi="Arial" w:cs="Arial"/>
          <w:sz w:val="24"/>
          <w:szCs w:val="24"/>
        </w:rPr>
        <w:t>18/202</w:t>
      </w:r>
      <w:r w:rsidRPr="00C73B6F">
        <w:rPr>
          <w:rFonts w:ascii="Arial" w:hAnsi="Arial" w:cs="Arial"/>
          <w:sz w:val="24"/>
          <w:szCs w:val="24"/>
        </w:rPr>
        <w:t xml:space="preserve"> от</w:t>
      </w:r>
      <w:r w:rsidR="009B0431">
        <w:rPr>
          <w:rFonts w:ascii="Arial" w:hAnsi="Arial" w:cs="Arial"/>
          <w:sz w:val="24"/>
          <w:szCs w:val="24"/>
        </w:rPr>
        <w:t xml:space="preserve"> 27.08.2024</w:t>
      </w:r>
    </w:p>
    <w:p w:rsidR="004F07B5" w:rsidRPr="0065610F" w:rsidRDefault="004F07B5" w:rsidP="004F0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10F">
        <w:rPr>
          <w:rFonts w:ascii="Arial" w:hAnsi="Arial" w:cs="Arial"/>
          <w:sz w:val="24"/>
          <w:szCs w:val="24"/>
        </w:rPr>
        <w:t>_______________________________________________</w:t>
      </w:r>
    </w:p>
    <w:tbl>
      <w:tblPr>
        <w:tblW w:w="5353" w:type="dxa"/>
        <w:tblLook w:val="0000" w:firstRow="0" w:lastRow="0" w:firstColumn="0" w:lastColumn="0" w:noHBand="0" w:noVBand="0"/>
      </w:tblPr>
      <w:tblGrid>
        <w:gridCol w:w="5353"/>
      </w:tblGrid>
      <w:tr w:rsidR="004F07B5" w:rsidRPr="004F07B5" w:rsidTr="00D70108">
        <w:trPr>
          <w:cantSplit/>
          <w:trHeight w:val="665"/>
        </w:trPr>
        <w:tc>
          <w:tcPr>
            <w:tcW w:w="5353" w:type="dxa"/>
          </w:tcPr>
          <w:p w:rsidR="004F07B5" w:rsidRPr="004F07B5" w:rsidRDefault="004F07B5" w:rsidP="00D70108">
            <w:pPr>
              <w:pStyle w:val="a6"/>
              <w:ind w:firstLine="0"/>
              <w:rPr>
                <w:rFonts w:ascii="Arial" w:hAnsi="Arial" w:cs="Arial"/>
                <w:sz w:val="24"/>
              </w:rPr>
            </w:pPr>
            <w:r w:rsidRPr="004F07B5">
              <w:rPr>
                <w:rFonts w:ascii="Arial" w:hAnsi="Arial" w:cs="Arial"/>
                <w:sz w:val="24"/>
              </w:rPr>
              <w:t xml:space="preserve">О внесении изменений в Перечень  муниципального имущества, находящегося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в собственности муниципального образования «Городской округ Серпухов Московской области»,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на профессиональный доход», утвержденный решением Совета депутатов города Серпухова Московской области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05.10.2016 № 127/14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(с изменениями от 16.08.2017 № 204/24,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06.06.2018 № 293/36, от 26.06.2019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№ 435/53, от 29.07.2020 № 173/22,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05.11.2020 № 221/27, от 01.12.2021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№ 373/39, от 24.02.2022 № 424/45,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16.01.2023 № 514/57, от 19.04.2023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 № 551/61, от 23.05.2023 № 562/62, </w:t>
            </w:r>
            <w:r w:rsidRPr="004F07B5">
              <w:rPr>
                <w:rFonts w:ascii="Arial" w:hAnsi="Arial" w:cs="Arial"/>
                <w:sz w:val="24"/>
              </w:rPr>
              <w:br/>
              <w:t>от 20.10.2023 № 617/68</w:t>
            </w:r>
            <w:r w:rsidR="00720DED">
              <w:rPr>
                <w:rFonts w:ascii="Arial" w:hAnsi="Arial" w:cs="Arial"/>
                <w:sz w:val="24"/>
              </w:rPr>
              <w:t>, от 23.07.2024                         № 16/177</w:t>
            </w:r>
            <w:r w:rsidRPr="004F07B5">
              <w:rPr>
                <w:rFonts w:ascii="Arial" w:hAnsi="Arial" w:cs="Arial"/>
                <w:sz w:val="24"/>
              </w:rPr>
              <w:t>)</w:t>
            </w:r>
          </w:p>
          <w:p w:rsidR="004F07B5" w:rsidRPr="004F07B5" w:rsidRDefault="004F07B5" w:rsidP="00D70108">
            <w:pPr>
              <w:pStyle w:val="a6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4F07B5" w:rsidRPr="004F07B5" w:rsidRDefault="004F07B5" w:rsidP="004F07B5">
      <w:pPr>
        <w:pStyle w:val="a6"/>
        <w:rPr>
          <w:sz w:val="24"/>
        </w:rPr>
      </w:pPr>
    </w:p>
    <w:p w:rsidR="004F07B5" w:rsidRPr="004F07B5" w:rsidRDefault="004F07B5" w:rsidP="004F07B5">
      <w:pPr>
        <w:pStyle w:val="a6"/>
        <w:rPr>
          <w:rFonts w:ascii="Arial" w:hAnsi="Arial" w:cs="Arial"/>
          <w:sz w:val="24"/>
        </w:rPr>
      </w:pPr>
      <w:r w:rsidRPr="004F07B5">
        <w:rPr>
          <w:rFonts w:ascii="Arial" w:hAnsi="Arial" w:cs="Arial"/>
          <w:sz w:val="24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 209-ФЗ «О развитии малого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>и среднего предпринимательства в Российской Федерации», на основании Устава муниципального образования «Городской округ Серпухов Московской области», с целью повышения эффективности использования имущества, находящегося в собственности муниципального образования «Городской округ Серпухов Московской области», Совет депутатов Городского округа Серпухов Московской области</w:t>
      </w:r>
    </w:p>
    <w:p w:rsidR="004F07B5" w:rsidRPr="004F07B5" w:rsidRDefault="004F07B5" w:rsidP="004F07B5">
      <w:pPr>
        <w:pStyle w:val="a6"/>
        <w:ind w:right="-144"/>
        <w:rPr>
          <w:sz w:val="24"/>
        </w:rPr>
      </w:pPr>
    </w:p>
    <w:p w:rsidR="004F07B5" w:rsidRPr="004F07B5" w:rsidRDefault="004F07B5" w:rsidP="004F07B5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4F07B5">
        <w:rPr>
          <w:rFonts w:ascii="Arial" w:hAnsi="Arial" w:cs="Arial"/>
          <w:b/>
          <w:sz w:val="24"/>
          <w:szCs w:val="24"/>
        </w:rPr>
        <w:t>р е ш и л:</w:t>
      </w:r>
    </w:p>
    <w:p w:rsidR="004F07B5" w:rsidRPr="004F07B5" w:rsidRDefault="004F07B5" w:rsidP="004F07B5">
      <w:pPr>
        <w:pStyle w:val="a6"/>
        <w:ind w:right="-144"/>
        <w:rPr>
          <w:sz w:val="24"/>
        </w:rPr>
      </w:pPr>
    </w:p>
    <w:p w:rsidR="004F07B5" w:rsidRPr="004F07B5" w:rsidRDefault="004F07B5" w:rsidP="00980D48">
      <w:pPr>
        <w:pStyle w:val="a6"/>
        <w:numPr>
          <w:ilvl w:val="0"/>
          <w:numId w:val="1"/>
        </w:numPr>
        <w:tabs>
          <w:tab w:val="left" w:pos="1134"/>
        </w:tabs>
        <w:ind w:left="0" w:right="-1" w:firstLine="709"/>
        <w:rPr>
          <w:rFonts w:ascii="Arial" w:hAnsi="Arial" w:cs="Arial"/>
          <w:sz w:val="24"/>
        </w:rPr>
      </w:pPr>
      <w:r w:rsidRPr="004F07B5">
        <w:rPr>
          <w:rFonts w:ascii="Arial" w:eastAsia="Calibri" w:hAnsi="Arial" w:cs="Arial"/>
          <w:sz w:val="24"/>
          <w:lang w:eastAsia="en-US"/>
        </w:rPr>
        <w:t xml:space="preserve">Внести в </w:t>
      </w:r>
      <w:r w:rsidRPr="004F07B5">
        <w:rPr>
          <w:rFonts w:ascii="Arial" w:hAnsi="Arial" w:cs="Arial"/>
          <w:sz w:val="24"/>
        </w:rPr>
        <w:t xml:space="preserve">Перечень муниципального имущества, находящегося </w:t>
      </w:r>
      <w:r w:rsidRPr="004F07B5">
        <w:rPr>
          <w:rFonts w:ascii="Arial" w:hAnsi="Arial" w:cs="Arial"/>
          <w:sz w:val="24"/>
        </w:rPr>
        <w:br/>
        <w:t xml:space="preserve">в собственности муниципального образования «Городской округ Серпухов Московской области»,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980D48">
        <w:rPr>
          <w:rFonts w:ascii="Arial" w:hAnsi="Arial" w:cs="Arial"/>
          <w:sz w:val="24"/>
        </w:rPr>
        <w:t xml:space="preserve">                                </w:t>
      </w:r>
      <w:r w:rsidRPr="004F07B5">
        <w:rPr>
          <w:rFonts w:ascii="Arial" w:hAnsi="Arial" w:cs="Arial"/>
          <w:sz w:val="24"/>
        </w:rPr>
        <w:t xml:space="preserve">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Совета депутатов города Серпухова Московской области от 05.10.2016 № 127/14 (с изменениями от 16.08.2017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 xml:space="preserve">№ 204/24, от 06.06.2018 № 293/36, от 26.06.2019 № 435/53, от 29.07.2020 № 173/22,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 xml:space="preserve">от 05.11.2020 № 221/27, от 01.12.2021 № 373/39, от 24.02.2022 № 424/45, от 16.01.2023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>№ 514/57, от 19.04.2023  № 551/61, от 23.05.2023 № 562/62, от 20.10.2023 № 617/68</w:t>
      </w:r>
      <w:r w:rsidR="00720DED">
        <w:rPr>
          <w:rFonts w:ascii="Arial" w:hAnsi="Arial" w:cs="Arial"/>
          <w:sz w:val="24"/>
        </w:rPr>
        <w:t>,                           от 23.07.2024 № 16/177</w:t>
      </w:r>
      <w:r w:rsidRPr="004F07B5">
        <w:rPr>
          <w:rFonts w:ascii="Arial" w:hAnsi="Arial" w:cs="Arial"/>
          <w:sz w:val="24"/>
        </w:rPr>
        <w:t>), следующие изменения:</w:t>
      </w:r>
    </w:p>
    <w:p w:rsidR="00980D48" w:rsidRPr="00980D48" w:rsidRDefault="004F07B5" w:rsidP="00980D48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4F07B5">
        <w:rPr>
          <w:rFonts w:ascii="Arial" w:hAnsi="Arial" w:cs="Arial"/>
          <w:sz w:val="24"/>
          <w:szCs w:val="24"/>
        </w:rPr>
        <w:t>Строк</w:t>
      </w:r>
      <w:r w:rsidR="00720DED">
        <w:rPr>
          <w:rFonts w:ascii="Arial" w:hAnsi="Arial" w:cs="Arial"/>
          <w:sz w:val="24"/>
          <w:szCs w:val="24"/>
        </w:rPr>
        <w:t>и</w:t>
      </w:r>
      <w:r w:rsidRPr="004F07B5">
        <w:rPr>
          <w:rFonts w:ascii="Arial" w:hAnsi="Arial" w:cs="Arial"/>
          <w:sz w:val="24"/>
          <w:szCs w:val="24"/>
        </w:rPr>
        <w:t xml:space="preserve"> </w:t>
      </w:r>
      <w:r w:rsidR="00720DED">
        <w:rPr>
          <w:rFonts w:ascii="Arial" w:hAnsi="Arial" w:cs="Arial"/>
          <w:sz w:val="24"/>
          <w:szCs w:val="24"/>
        </w:rPr>
        <w:t>1, 2</w:t>
      </w:r>
      <w:r w:rsidRPr="004F07B5">
        <w:rPr>
          <w:rFonts w:ascii="Arial" w:hAnsi="Arial" w:cs="Arial"/>
          <w:sz w:val="24"/>
          <w:szCs w:val="24"/>
        </w:rPr>
        <w:t xml:space="preserve"> – исключить;</w:t>
      </w:r>
    </w:p>
    <w:p w:rsidR="004F07B5" w:rsidRPr="00980D48" w:rsidRDefault="004F07B5" w:rsidP="00980D4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980D48">
        <w:rPr>
          <w:rFonts w:ascii="Arial" w:hAnsi="Arial" w:cs="Arial"/>
          <w:sz w:val="24"/>
          <w:szCs w:val="24"/>
        </w:rPr>
        <w:t>Направить настоящее решение г</w:t>
      </w:r>
      <w:r w:rsidRPr="00980D48">
        <w:rPr>
          <w:rFonts w:ascii="Arial" w:eastAsia="Times New Roman" w:hAnsi="Arial" w:cs="Arial"/>
          <w:sz w:val="24"/>
          <w:szCs w:val="24"/>
          <w:lang w:eastAsia="ar-SA"/>
        </w:rPr>
        <w:t xml:space="preserve">лаве Городского округа Серпухов Московской области С.Н. Никитенко </w:t>
      </w:r>
      <w:r w:rsidRPr="00980D48">
        <w:rPr>
          <w:rFonts w:ascii="Arial" w:hAnsi="Arial" w:cs="Arial"/>
          <w:sz w:val="24"/>
          <w:szCs w:val="24"/>
        </w:rPr>
        <w:t>для подписания и официального опубликования (обнародования).</w:t>
      </w:r>
    </w:p>
    <w:p w:rsidR="004F07B5" w:rsidRPr="004F07B5" w:rsidRDefault="004F07B5" w:rsidP="00980D48">
      <w:pPr>
        <w:tabs>
          <w:tab w:val="left" w:pos="1276"/>
        </w:tabs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4F07B5">
        <w:rPr>
          <w:rFonts w:ascii="Arial" w:hAnsi="Arial" w:cs="Arial"/>
          <w:sz w:val="24"/>
          <w:szCs w:val="24"/>
        </w:rPr>
        <w:t>3.</w:t>
      </w:r>
      <w:r w:rsidRPr="004F07B5">
        <w:rPr>
          <w:rFonts w:ascii="Arial" w:hAnsi="Arial" w:cs="Arial"/>
          <w:sz w:val="24"/>
          <w:szCs w:val="24"/>
        </w:rPr>
        <w:tab/>
        <w:t xml:space="preserve">Контроль за выполнением настоящего решения возложить на комиссию </w:t>
      </w:r>
      <w:r w:rsidR="00310DF0">
        <w:rPr>
          <w:rFonts w:ascii="Arial" w:hAnsi="Arial" w:cs="Arial"/>
          <w:sz w:val="24"/>
          <w:szCs w:val="24"/>
        </w:rPr>
        <w:br/>
      </w:r>
      <w:r w:rsidRPr="004F07B5">
        <w:rPr>
          <w:rFonts w:ascii="Arial" w:hAnsi="Arial" w:cs="Arial"/>
          <w:sz w:val="24"/>
          <w:szCs w:val="24"/>
        </w:rPr>
        <w:t xml:space="preserve">по вопросам бюджета, финансов, налогов и </w:t>
      </w:r>
      <w:r w:rsidR="00E5141C">
        <w:rPr>
          <w:rFonts w:ascii="Arial" w:hAnsi="Arial" w:cs="Arial"/>
          <w:sz w:val="24"/>
          <w:szCs w:val="24"/>
        </w:rPr>
        <w:t>муниципальной собственности (М.</w:t>
      </w:r>
      <w:r w:rsidRPr="004F07B5">
        <w:rPr>
          <w:rFonts w:ascii="Arial" w:hAnsi="Arial" w:cs="Arial"/>
          <w:sz w:val="24"/>
          <w:szCs w:val="24"/>
        </w:rPr>
        <w:t>А. Шульга).</w:t>
      </w:r>
    </w:p>
    <w:p w:rsidR="004F07B5" w:rsidRPr="00C6747A" w:rsidRDefault="004F07B5" w:rsidP="004F07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7B5" w:rsidRPr="00C6747A" w:rsidRDefault="004F07B5" w:rsidP="004F07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</w:t>
      </w:r>
      <w:r w:rsidR="00E5141C">
        <w:rPr>
          <w:rFonts w:ascii="Arial" w:hAnsi="Arial" w:cs="Arial"/>
          <w:sz w:val="24"/>
          <w:szCs w:val="24"/>
        </w:rPr>
        <w:t xml:space="preserve"> Серпухов   </w:t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  <w:t xml:space="preserve">          М.</w:t>
      </w:r>
      <w:r>
        <w:rPr>
          <w:rFonts w:ascii="Arial" w:hAnsi="Arial" w:cs="Arial"/>
          <w:sz w:val="24"/>
          <w:szCs w:val="24"/>
        </w:rPr>
        <w:t>А. Шульга</w:t>
      </w: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окр</w:t>
      </w:r>
      <w:r w:rsidR="00E5141C">
        <w:rPr>
          <w:rFonts w:ascii="Arial" w:hAnsi="Arial" w:cs="Arial"/>
          <w:sz w:val="24"/>
          <w:szCs w:val="24"/>
        </w:rPr>
        <w:t xml:space="preserve">уга Серпухов </w:t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  <w:t xml:space="preserve">          С.</w:t>
      </w:r>
      <w:r>
        <w:rPr>
          <w:rFonts w:ascii="Arial" w:hAnsi="Arial" w:cs="Arial"/>
          <w:sz w:val="24"/>
          <w:szCs w:val="24"/>
        </w:rPr>
        <w:t>Н. Никитенко</w:t>
      </w: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Подписано главой Городского округа Серпухов</w:t>
      </w:r>
    </w:p>
    <w:p w:rsidR="004F07B5" w:rsidRPr="00BF78A8" w:rsidRDefault="004F07B5" w:rsidP="004F07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3C7" w:rsidRPr="004F07B5" w:rsidRDefault="009B0431" w:rsidP="009B0431">
      <w:pPr>
        <w:pStyle w:val="a4"/>
        <w:jc w:val="left"/>
      </w:pPr>
      <w:r>
        <w:rPr>
          <w:rFonts w:ascii="Arial" w:hAnsi="Arial" w:cs="Arial"/>
        </w:rPr>
        <w:t>27.08.2024</w:t>
      </w:r>
      <w:bookmarkStart w:id="0" w:name="_GoBack"/>
      <w:bookmarkEnd w:id="0"/>
    </w:p>
    <w:sectPr w:rsidR="00FE73C7" w:rsidRPr="004F07B5" w:rsidSect="002367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27054"/>
    <w:multiLevelType w:val="multilevel"/>
    <w:tmpl w:val="23F25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3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8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0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7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B5"/>
    <w:rsid w:val="00310DF0"/>
    <w:rsid w:val="004F07B5"/>
    <w:rsid w:val="00720DED"/>
    <w:rsid w:val="00980D48"/>
    <w:rsid w:val="009B0431"/>
    <w:rsid w:val="00E5141C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BFEF-31AD-45BB-A8CA-62BAD4B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B5"/>
  </w:style>
  <w:style w:type="paragraph" w:styleId="2">
    <w:name w:val="heading 2"/>
    <w:basedOn w:val="a"/>
    <w:link w:val="20"/>
    <w:uiPriority w:val="9"/>
    <w:qFormat/>
    <w:rsid w:val="004F0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F07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F07B5"/>
    <w:pPr>
      <w:ind w:left="720"/>
      <w:contextualSpacing/>
    </w:pPr>
  </w:style>
  <w:style w:type="paragraph" w:styleId="a4">
    <w:name w:val="Body Text"/>
    <w:basedOn w:val="a"/>
    <w:link w:val="a5"/>
    <w:semiHidden/>
    <w:rsid w:val="004F07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F0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F07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6"/>
    <w:locked/>
    <w:rsid w:val="004F0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4F07B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4F0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Ионова</dc:creator>
  <cp:keywords/>
  <dc:description/>
  <cp:lastModifiedBy>Виктория В. Жарикова</cp:lastModifiedBy>
  <cp:revision>5</cp:revision>
  <cp:lastPrinted>2024-08-21T12:35:00Z</cp:lastPrinted>
  <dcterms:created xsi:type="dcterms:W3CDTF">2024-07-22T09:26:00Z</dcterms:created>
  <dcterms:modified xsi:type="dcterms:W3CDTF">2024-08-28T06:28:00Z</dcterms:modified>
</cp:coreProperties>
</file>