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93CA4" w14:textId="77777777" w:rsidR="00601696" w:rsidRDefault="00CF3056" w:rsidP="00A17F68">
      <w:pPr>
        <w:rPr>
          <w:lang w:val="en-US"/>
        </w:rPr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0CB2276E" wp14:editId="14E2D8FF">
            <wp:simplePos x="0" y="0"/>
            <wp:positionH relativeFrom="margin">
              <wp:posOffset>3041650</wp:posOffset>
            </wp:positionH>
            <wp:positionV relativeFrom="paragraph">
              <wp:posOffset>-5715</wp:posOffset>
            </wp:positionV>
            <wp:extent cx="542925" cy="666750"/>
            <wp:effectExtent l="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  <a:beve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81274" w14:textId="77777777" w:rsidR="00977C4E" w:rsidRDefault="00977C4E">
      <w:pPr>
        <w:tabs>
          <w:tab w:val="center" w:pos="4677"/>
          <w:tab w:val="right" w:pos="9355"/>
        </w:tabs>
        <w:rPr>
          <w:lang w:val="en-US"/>
        </w:rPr>
      </w:pPr>
    </w:p>
    <w:p w14:paraId="33F8D2CB" w14:textId="77777777" w:rsidR="00601696" w:rsidRDefault="00601696">
      <w:pPr>
        <w:tabs>
          <w:tab w:val="center" w:pos="4677"/>
          <w:tab w:val="right" w:pos="9355"/>
        </w:tabs>
        <w:rPr>
          <w:lang w:val="en-US"/>
        </w:rPr>
      </w:pPr>
    </w:p>
    <w:p w14:paraId="6BBB89BD" w14:textId="77777777" w:rsidR="00601696" w:rsidRDefault="00601696">
      <w:pPr>
        <w:tabs>
          <w:tab w:val="center" w:pos="4677"/>
          <w:tab w:val="right" w:pos="9355"/>
        </w:tabs>
        <w:rPr>
          <w:lang w:val="en-US"/>
        </w:rPr>
      </w:pPr>
    </w:p>
    <w:p w14:paraId="14A00941" w14:textId="77777777" w:rsidR="00601696" w:rsidRDefault="00601696">
      <w:pPr>
        <w:jc w:val="center"/>
        <w:rPr>
          <w:b/>
          <w:sz w:val="18"/>
          <w:szCs w:val="18"/>
          <w:lang w:val="en-US"/>
        </w:rPr>
      </w:pPr>
    </w:p>
    <w:p w14:paraId="5A8FC42D" w14:textId="77777777" w:rsidR="00601696" w:rsidRPr="003F7490" w:rsidRDefault="00CF3056">
      <w:pPr>
        <w:jc w:val="center"/>
        <w:rPr>
          <w:rFonts w:ascii="Times New Roman" w:hAnsi="Times New Roman"/>
          <w:b/>
          <w:sz w:val="40"/>
          <w:szCs w:val="40"/>
        </w:rPr>
      </w:pPr>
      <w:r w:rsidRPr="003F7490">
        <w:rPr>
          <w:rFonts w:ascii="Times New Roman" w:hAnsi="Times New Roman"/>
          <w:b/>
          <w:sz w:val="40"/>
          <w:szCs w:val="40"/>
        </w:rPr>
        <w:t>ГЛАВА</w:t>
      </w:r>
    </w:p>
    <w:p w14:paraId="5865C9B6" w14:textId="77777777" w:rsidR="00601696" w:rsidRPr="003F7490" w:rsidRDefault="00CF3056">
      <w:pPr>
        <w:jc w:val="center"/>
        <w:rPr>
          <w:rFonts w:ascii="Times New Roman" w:hAnsi="Times New Roman"/>
          <w:b/>
          <w:sz w:val="28"/>
          <w:szCs w:val="28"/>
        </w:rPr>
      </w:pPr>
      <w:r w:rsidRPr="003F7490">
        <w:rPr>
          <w:rFonts w:ascii="Times New Roman" w:hAnsi="Times New Roman"/>
          <w:b/>
          <w:sz w:val="28"/>
          <w:szCs w:val="28"/>
        </w:rPr>
        <w:t xml:space="preserve"> ГОРОДСКОГО ОКРУГА КОТЕЛЬНИКИ</w:t>
      </w:r>
      <w:r w:rsidRPr="003F7490">
        <w:rPr>
          <w:rFonts w:ascii="Times New Roman" w:hAnsi="Times New Roman"/>
          <w:b/>
          <w:sz w:val="28"/>
          <w:szCs w:val="28"/>
        </w:rPr>
        <w:br/>
        <w:t xml:space="preserve"> МОСКОВСКОЙ ОБЛАСТИ</w:t>
      </w:r>
    </w:p>
    <w:p w14:paraId="53F84360" w14:textId="77777777" w:rsidR="00601696" w:rsidRPr="003F7490" w:rsidRDefault="00601696">
      <w:pPr>
        <w:jc w:val="center"/>
        <w:rPr>
          <w:rFonts w:ascii="Times New Roman" w:hAnsi="Times New Roman"/>
          <w:b/>
          <w:sz w:val="40"/>
          <w:szCs w:val="40"/>
        </w:rPr>
      </w:pPr>
    </w:p>
    <w:p w14:paraId="763DA82B" w14:textId="77777777" w:rsidR="00601696" w:rsidRPr="003F7490" w:rsidRDefault="00CF3056">
      <w:pPr>
        <w:jc w:val="center"/>
        <w:rPr>
          <w:rFonts w:ascii="Times New Roman" w:hAnsi="Times New Roman"/>
          <w:b/>
          <w:sz w:val="28"/>
          <w:szCs w:val="28"/>
        </w:rPr>
      </w:pPr>
      <w:r w:rsidRPr="003F7490">
        <w:rPr>
          <w:rFonts w:ascii="Times New Roman" w:hAnsi="Times New Roman"/>
          <w:b/>
          <w:sz w:val="40"/>
          <w:szCs w:val="40"/>
        </w:rPr>
        <w:t>ПОСТАНОВЛЕНИЕ</w:t>
      </w:r>
    </w:p>
    <w:p w14:paraId="366961D9" w14:textId="3DEBEA13" w:rsidR="00813E45" w:rsidRDefault="00813E45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14:paraId="1E7FBBA3" w14:textId="77777777" w:rsidR="00FF0654" w:rsidRPr="00813E45" w:rsidRDefault="00FF065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14:paraId="03DB8ECA" w14:textId="14EB25EA" w:rsidR="00601696" w:rsidRPr="003F7490" w:rsidRDefault="00BE122F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05.06.2024  </w:t>
      </w:r>
      <w:r w:rsidR="00CF3056" w:rsidRPr="003F749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504 - ПГ</w:t>
      </w:r>
    </w:p>
    <w:p w14:paraId="19017D67" w14:textId="77777777" w:rsidR="00A17F68" w:rsidRDefault="00A17F68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14:paraId="69349DB9" w14:textId="77777777" w:rsidR="00601696" w:rsidRPr="00FF0654" w:rsidRDefault="00CF3056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  <w:r w:rsidRPr="00FF0654">
        <w:rPr>
          <w:rFonts w:ascii="Times New Roman" w:hAnsi="Times New Roman"/>
          <w:sz w:val="28"/>
          <w:szCs w:val="28"/>
        </w:rPr>
        <w:t>г. Котельники</w:t>
      </w:r>
    </w:p>
    <w:p w14:paraId="2293C316" w14:textId="63CEFE43" w:rsidR="00601696" w:rsidRPr="00FF0654" w:rsidRDefault="00601696" w:rsidP="00FF0654">
      <w:pPr>
        <w:tabs>
          <w:tab w:val="center" w:pos="4677"/>
          <w:tab w:val="right" w:pos="9355"/>
        </w:tabs>
        <w:spacing w:line="276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16FD4036" w14:textId="77777777" w:rsidR="00FF0654" w:rsidRPr="00FF0654" w:rsidRDefault="00FF0654" w:rsidP="00FF0654">
      <w:pPr>
        <w:tabs>
          <w:tab w:val="center" w:pos="4677"/>
          <w:tab w:val="right" w:pos="9355"/>
        </w:tabs>
        <w:spacing w:line="276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19AFE6A8" w14:textId="0C95125D" w:rsidR="00601696" w:rsidRPr="00FF0654" w:rsidRDefault="00CF3056" w:rsidP="008E7081">
      <w:pPr>
        <w:pStyle w:val="ConsPlusNonformat"/>
        <w:tabs>
          <w:tab w:val="left" w:pos="9781"/>
        </w:tabs>
        <w:jc w:val="center"/>
        <w:rPr>
          <w:rFonts w:ascii="Times New Roman" w:hAnsi="Times New Roman"/>
          <w:sz w:val="28"/>
          <w:szCs w:val="28"/>
        </w:rPr>
      </w:pPr>
      <w:r w:rsidRPr="00FF0654">
        <w:rPr>
          <w:rFonts w:ascii="Times New Roman" w:hAnsi="Times New Roman"/>
          <w:sz w:val="28"/>
          <w:szCs w:val="28"/>
        </w:rPr>
        <w:t xml:space="preserve">О внесении изменений в Перечень муниципального имущества, свободного </w:t>
      </w:r>
      <w:r w:rsidR="00E40FC8" w:rsidRPr="00FF0654">
        <w:rPr>
          <w:rFonts w:ascii="Times New Roman" w:hAnsi="Times New Roman"/>
          <w:sz w:val="28"/>
          <w:szCs w:val="28"/>
        </w:rPr>
        <w:br/>
      </w:r>
      <w:r w:rsidRPr="00FF0654">
        <w:rPr>
          <w:rFonts w:ascii="Times New Roman" w:hAnsi="Times New Roman"/>
          <w:sz w:val="28"/>
          <w:szCs w:val="28"/>
        </w:rPr>
        <w:t>от прав третьих лиц (за исключением</w:t>
      </w:r>
      <w:r w:rsidR="00D74B92" w:rsidRPr="00FF0654">
        <w:rPr>
          <w:rFonts w:ascii="Times New Roman" w:hAnsi="Times New Roman"/>
          <w:sz w:val="28"/>
          <w:szCs w:val="28"/>
        </w:rPr>
        <w:t xml:space="preserve"> прав хозяйственного ведения, права оперативного управления, а также</w:t>
      </w:r>
      <w:r w:rsidRPr="00FF0654">
        <w:rPr>
          <w:rFonts w:ascii="Times New Roman" w:hAnsi="Times New Roman"/>
          <w:sz w:val="28"/>
          <w:szCs w:val="28"/>
        </w:rPr>
        <w:t xml:space="preserve"> имущественных прав субъектов малого </w:t>
      </w:r>
      <w:r w:rsidR="00E40FC8" w:rsidRPr="00FF0654">
        <w:rPr>
          <w:rFonts w:ascii="Times New Roman" w:hAnsi="Times New Roman"/>
          <w:sz w:val="28"/>
          <w:szCs w:val="28"/>
        </w:rPr>
        <w:br/>
      </w:r>
      <w:r w:rsidRPr="00FF0654">
        <w:rPr>
          <w:rFonts w:ascii="Times New Roman" w:hAnsi="Times New Roman"/>
          <w:sz w:val="28"/>
          <w:szCs w:val="28"/>
        </w:rPr>
        <w:t>и среднего предпринимательства)</w:t>
      </w:r>
    </w:p>
    <w:p w14:paraId="4DEE3CD8" w14:textId="77777777" w:rsidR="00FF0654" w:rsidRPr="00FF0654" w:rsidRDefault="00FF0654" w:rsidP="00FF0654">
      <w:pPr>
        <w:pStyle w:val="ConsPlusNonformat"/>
        <w:tabs>
          <w:tab w:val="left" w:pos="10205"/>
        </w:tabs>
        <w:jc w:val="center"/>
        <w:rPr>
          <w:rFonts w:ascii="Times New Roman" w:hAnsi="Times New Roman"/>
          <w:sz w:val="28"/>
          <w:szCs w:val="28"/>
        </w:rPr>
      </w:pPr>
    </w:p>
    <w:p w14:paraId="0C306F56" w14:textId="77777777" w:rsidR="00D74B92" w:rsidRPr="00FF0654" w:rsidRDefault="00D74B92" w:rsidP="00FF0654">
      <w:pPr>
        <w:pStyle w:val="ConsPlusNormal"/>
        <w:tabs>
          <w:tab w:val="left" w:pos="10205"/>
        </w:tabs>
        <w:jc w:val="center"/>
        <w:rPr>
          <w:rFonts w:ascii="Times New Roman" w:hAnsi="Times New Roman"/>
          <w:sz w:val="28"/>
          <w:szCs w:val="28"/>
        </w:rPr>
      </w:pPr>
    </w:p>
    <w:p w14:paraId="392BE17A" w14:textId="6297E2AA" w:rsidR="00E45F7D" w:rsidRPr="00FF0654" w:rsidRDefault="00CF3056" w:rsidP="008E70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F0654">
        <w:rPr>
          <w:rFonts w:ascii="Times New Roman" w:hAnsi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</w:t>
      </w:r>
      <w:r w:rsidR="00513D65" w:rsidRPr="00FF0654">
        <w:rPr>
          <w:rFonts w:ascii="Times New Roman" w:hAnsi="Times New Roman"/>
          <w:sz w:val="28"/>
          <w:szCs w:val="28"/>
        </w:rPr>
        <w:t xml:space="preserve"> закона от 24.07.2007 № 209-ФЗ «</w:t>
      </w:r>
      <w:r w:rsidRPr="00FF0654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 w:rsidR="00513D65" w:rsidRPr="00FF0654">
        <w:rPr>
          <w:rFonts w:ascii="Times New Roman" w:hAnsi="Times New Roman"/>
          <w:sz w:val="28"/>
          <w:szCs w:val="28"/>
        </w:rPr>
        <w:t>тельства в Российской Федерации»</w:t>
      </w:r>
      <w:r w:rsidRPr="00FF0654">
        <w:rPr>
          <w:rFonts w:ascii="Times New Roman" w:hAnsi="Times New Roman"/>
          <w:sz w:val="28"/>
          <w:szCs w:val="28"/>
        </w:rPr>
        <w:t xml:space="preserve">, Устава городского округа Котельники Московской области, в соответствии </w:t>
      </w:r>
      <w:r w:rsidR="00BD7DCF" w:rsidRPr="00FF0654">
        <w:rPr>
          <w:rFonts w:ascii="Times New Roman" w:hAnsi="Times New Roman"/>
          <w:sz w:val="28"/>
          <w:szCs w:val="28"/>
        </w:rPr>
        <w:t>с</w:t>
      </w:r>
      <w:r w:rsidR="00C325C3">
        <w:rPr>
          <w:rFonts w:ascii="Times New Roman" w:hAnsi="Times New Roman"/>
          <w:sz w:val="28"/>
          <w:szCs w:val="28"/>
        </w:rPr>
        <w:t xml:space="preserve"> пунктом </w:t>
      </w:r>
      <w:r w:rsidR="00C325C3" w:rsidRPr="00AC3303">
        <w:rPr>
          <w:rFonts w:ascii="Times New Roman" w:hAnsi="Times New Roman"/>
          <w:sz w:val="28"/>
          <w:szCs w:val="28"/>
        </w:rPr>
        <w:t>3.2.5</w:t>
      </w:r>
      <w:r w:rsidR="00C325C3">
        <w:rPr>
          <w:rFonts w:ascii="Times New Roman" w:hAnsi="Times New Roman"/>
          <w:sz w:val="28"/>
          <w:szCs w:val="28"/>
        </w:rPr>
        <w:t xml:space="preserve"> </w:t>
      </w:r>
      <w:r w:rsidR="00CA709F" w:rsidRPr="00FF0654">
        <w:rPr>
          <w:rFonts w:ascii="Times New Roman" w:hAnsi="Times New Roman"/>
          <w:sz w:val="28"/>
          <w:szCs w:val="28"/>
        </w:rPr>
        <w:t>Порядк</w:t>
      </w:r>
      <w:r w:rsidR="00C325C3">
        <w:rPr>
          <w:rFonts w:ascii="Times New Roman" w:hAnsi="Times New Roman"/>
          <w:sz w:val="28"/>
          <w:szCs w:val="28"/>
        </w:rPr>
        <w:t xml:space="preserve">а </w:t>
      </w:r>
      <w:r w:rsidRPr="00FF0654">
        <w:rPr>
          <w:rFonts w:ascii="Times New Roman" w:hAnsi="Times New Roman"/>
          <w:sz w:val="28"/>
          <w:szCs w:val="28"/>
        </w:rPr>
        <w:t xml:space="preserve">формирования, ведения и обязательного опубликования </w:t>
      </w:r>
      <w:r w:rsidR="004E3F29">
        <w:rPr>
          <w:rFonts w:ascii="Times New Roman" w:hAnsi="Times New Roman"/>
          <w:sz w:val="28"/>
          <w:szCs w:val="28"/>
        </w:rPr>
        <w:t>П</w:t>
      </w:r>
      <w:r w:rsidRPr="00FF0654">
        <w:rPr>
          <w:rFonts w:ascii="Times New Roman" w:hAnsi="Times New Roman"/>
          <w:sz w:val="28"/>
          <w:szCs w:val="28"/>
        </w:rPr>
        <w:t xml:space="preserve">еречня муниципального имущества, свободного от прав третьих лиц </w:t>
      </w:r>
      <w:r w:rsidR="00D74B92" w:rsidRPr="00FF0654">
        <w:rPr>
          <w:rFonts w:ascii="Times New Roman" w:hAnsi="Times New Roman"/>
          <w:sz w:val="28"/>
          <w:szCs w:val="28"/>
        </w:rPr>
        <w:t>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BD27F0" w:rsidRPr="00FF0654">
        <w:rPr>
          <w:rFonts w:ascii="Times New Roman" w:hAnsi="Times New Roman"/>
          <w:sz w:val="28"/>
          <w:szCs w:val="28"/>
        </w:rPr>
        <w:t>, утвержденн</w:t>
      </w:r>
      <w:r w:rsidR="00C325C3">
        <w:rPr>
          <w:rFonts w:ascii="Times New Roman" w:hAnsi="Times New Roman"/>
          <w:sz w:val="28"/>
          <w:szCs w:val="28"/>
        </w:rPr>
        <w:t>ого</w:t>
      </w:r>
      <w:r w:rsidRPr="00FF0654">
        <w:rPr>
          <w:rFonts w:ascii="Times New Roman" w:hAnsi="Times New Roman"/>
          <w:sz w:val="28"/>
          <w:szCs w:val="28"/>
        </w:rPr>
        <w:t xml:space="preserve"> решением Совета депутатов городского округа Котельники Московской области </w:t>
      </w:r>
      <w:r w:rsidR="00D74B92" w:rsidRPr="00FF0654">
        <w:rPr>
          <w:rFonts w:ascii="Times New Roman" w:hAnsi="Times New Roman"/>
          <w:sz w:val="28"/>
          <w:szCs w:val="28"/>
        </w:rPr>
        <w:t>от 22.09.2021 № 4/33</w:t>
      </w:r>
      <w:r w:rsidR="00C325C3">
        <w:rPr>
          <w:rFonts w:ascii="Times New Roman" w:hAnsi="Times New Roman"/>
          <w:sz w:val="28"/>
          <w:szCs w:val="28"/>
        </w:rPr>
        <w:t xml:space="preserve"> </w:t>
      </w:r>
      <w:r w:rsidR="004E3F29">
        <w:rPr>
          <w:rFonts w:ascii="Times New Roman" w:hAnsi="Times New Roman"/>
          <w:sz w:val="28"/>
          <w:szCs w:val="28"/>
        </w:rPr>
        <w:t xml:space="preserve">(в ред. решения </w:t>
      </w:r>
      <w:r w:rsidR="001108AF">
        <w:rPr>
          <w:rFonts w:ascii="Times New Roman" w:hAnsi="Times New Roman"/>
          <w:sz w:val="28"/>
          <w:szCs w:val="28"/>
        </w:rPr>
        <w:t xml:space="preserve">Совета депутатов </w:t>
      </w:r>
      <w:r w:rsidR="004E3F29">
        <w:rPr>
          <w:rFonts w:ascii="Times New Roman" w:hAnsi="Times New Roman"/>
          <w:sz w:val="28"/>
          <w:szCs w:val="28"/>
        </w:rPr>
        <w:t>от 21.03.2023 № 3/62)</w:t>
      </w:r>
      <w:r w:rsidR="00E45F7D" w:rsidRPr="00FF0654">
        <w:rPr>
          <w:rFonts w:ascii="Times New Roman" w:hAnsi="Times New Roman"/>
          <w:sz w:val="28"/>
          <w:szCs w:val="28"/>
        </w:rPr>
        <w:t xml:space="preserve">, </w:t>
      </w:r>
      <w:r w:rsidR="00C325C3">
        <w:rPr>
          <w:rFonts w:ascii="Times New Roman" w:hAnsi="Times New Roman"/>
          <w:sz w:val="28"/>
          <w:szCs w:val="28"/>
        </w:rPr>
        <w:t>на основании поданных заявлений арендаторов ООО «Центр-М», ИНН 5027090949,</w:t>
      </w:r>
      <w:r w:rsidR="00FA6F81" w:rsidRPr="00FA6F81">
        <w:rPr>
          <w:rFonts w:ascii="Times New Roman" w:hAnsi="Times New Roman"/>
          <w:sz w:val="28"/>
          <w:szCs w:val="28"/>
        </w:rPr>
        <w:t xml:space="preserve"> </w:t>
      </w:r>
      <w:r w:rsidR="00FA6F81">
        <w:rPr>
          <w:rFonts w:ascii="Times New Roman" w:hAnsi="Times New Roman"/>
          <w:sz w:val="28"/>
          <w:szCs w:val="28"/>
        </w:rPr>
        <w:t xml:space="preserve">от 12.01.2024 </w:t>
      </w:r>
      <w:r w:rsidR="00FA6F81">
        <w:rPr>
          <w:rFonts w:ascii="Times New Roman" w:hAnsi="Times New Roman"/>
          <w:sz w:val="28"/>
          <w:szCs w:val="28"/>
        </w:rPr>
        <w:br/>
        <w:t>№ 122Вх-199</w:t>
      </w:r>
      <w:r w:rsidR="00C325C3">
        <w:rPr>
          <w:rFonts w:ascii="Times New Roman" w:hAnsi="Times New Roman"/>
          <w:sz w:val="28"/>
          <w:szCs w:val="28"/>
        </w:rPr>
        <w:t xml:space="preserve"> и ИП Карпунова Е.А, ИНН 502700928306, </w:t>
      </w:r>
      <w:r w:rsidR="00FA6F81">
        <w:rPr>
          <w:rFonts w:ascii="Times New Roman" w:hAnsi="Times New Roman"/>
          <w:sz w:val="28"/>
          <w:szCs w:val="28"/>
        </w:rPr>
        <w:t xml:space="preserve">от 23.05.2024 № 122Вх-5917, </w:t>
      </w:r>
      <w:r w:rsidR="00C325C3">
        <w:rPr>
          <w:rFonts w:ascii="Times New Roman" w:hAnsi="Times New Roman"/>
          <w:sz w:val="28"/>
          <w:szCs w:val="28"/>
        </w:rPr>
        <w:t xml:space="preserve">о реализации преимущественного права выкупа арендуемого имущества, </w:t>
      </w:r>
      <w:r w:rsidR="00E45F7D" w:rsidRPr="00FF0654">
        <w:rPr>
          <w:rFonts w:ascii="Times New Roman" w:hAnsi="Times New Roman"/>
          <w:sz w:val="28"/>
          <w:szCs w:val="28"/>
        </w:rPr>
        <w:t>постановляю:</w:t>
      </w:r>
    </w:p>
    <w:p w14:paraId="6375D7BD" w14:textId="2F749C74" w:rsidR="0005729C" w:rsidRPr="00FF0654" w:rsidRDefault="00035582" w:rsidP="008E70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F0654">
        <w:rPr>
          <w:rFonts w:ascii="Times New Roman" w:hAnsi="Times New Roman"/>
          <w:sz w:val="28"/>
          <w:szCs w:val="28"/>
        </w:rPr>
        <w:t xml:space="preserve">1. </w:t>
      </w:r>
      <w:r w:rsidR="00C325C3">
        <w:rPr>
          <w:rFonts w:ascii="Times New Roman" w:hAnsi="Times New Roman"/>
          <w:sz w:val="28"/>
          <w:szCs w:val="28"/>
        </w:rPr>
        <w:t xml:space="preserve">Исключить из </w:t>
      </w:r>
      <w:r w:rsidR="009F1DAA" w:rsidRPr="009F1DAA">
        <w:rPr>
          <w:rFonts w:ascii="Times New Roman" w:hAnsi="Times New Roman"/>
          <w:sz w:val="28"/>
          <w:szCs w:val="28"/>
        </w:rPr>
        <w:t>Переч</w:t>
      </w:r>
      <w:r w:rsidR="00C325C3">
        <w:rPr>
          <w:rFonts w:ascii="Times New Roman" w:hAnsi="Times New Roman"/>
          <w:sz w:val="28"/>
          <w:szCs w:val="28"/>
        </w:rPr>
        <w:t>ня</w:t>
      </w:r>
      <w:r w:rsidR="009F1DAA" w:rsidRPr="009F1DAA">
        <w:rPr>
          <w:rFonts w:ascii="Times New Roman" w:hAnsi="Times New Roman"/>
          <w:sz w:val="28"/>
          <w:szCs w:val="28"/>
        </w:rPr>
        <w:t xml:space="preserve"> муници</w:t>
      </w:r>
      <w:r w:rsidR="009F1DAA">
        <w:rPr>
          <w:rFonts w:ascii="Times New Roman" w:hAnsi="Times New Roman"/>
          <w:sz w:val="28"/>
          <w:szCs w:val="28"/>
        </w:rPr>
        <w:t xml:space="preserve">пального имущества, свободного </w:t>
      </w:r>
      <w:r w:rsidR="009F1DAA" w:rsidRPr="009F1DAA">
        <w:rPr>
          <w:rFonts w:ascii="Times New Roman" w:hAnsi="Times New Roman"/>
          <w:sz w:val="28"/>
          <w:szCs w:val="28"/>
        </w:rPr>
        <w:t xml:space="preserve">от прав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 </w:t>
      </w:r>
      <w:r w:rsidR="001108AF">
        <w:rPr>
          <w:rFonts w:ascii="Times New Roman" w:hAnsi="Times New Roman"/>
          <w:sz w:val="28"/>
          <w:szCs w:val="28"/>
        </w:rPr>
        <w:t>(далее – Перечень)</w:t>
      </w:r>
      <w:r w:rsidR="003041E8">
        <w:rPr>
          <w:rFonts w:ascii="Times New Roman" w:hAnsi="Times New Roman"/>
          <w:sz w:val="28"/>
          <w:szCs w:val="28"/>
        </w:rPr>
        <w:t>,</w:t>
      </w:r>
      <w:r w:rsidR="0005729C" w:rsidRPr="00FF0654">
        <w:rPr>
          <w:rFonts w:ascii="Times New Roman" w:hAnsi="Times New Roman"/>
          <w:sz w:val="28"/>
          <w:szCs w:val="28"/>
        </w:rPr>
        <w:t xml:space="preserve"> </w:t>
      </w:r>
      <w:r w:rsidR="009F1DAA" w:rsidRPr="009F1DAA">
        <w:rPr>
          <w:rFonts w:ascii="Times New Roman" w:hAnsi="Times New Roman"/>
          <w:sz w:val="28"/>
          <w:szCs w:val="28"/>
        </w:rPr>
        <w:t>сведения о следующих объектах недвижимости:</w:t>
      </w:r>
    </w:p>
    <w:p w14:paraId="0AA8B2D2" w14:textId="5FA7ADA6" w:rsidR="009F1DAA" w:rsidRPr="003B376E" w:rsidRDefault="00822FE2" w:rsidP="008E70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3B376E" w:rsidRPr="003B376E">
        <w:rPr>
          <w:rFonts w:ascii="Times New Roman" w:hAnsi="Times New Roman"/>
          <w:color w:val="000000"/>
          <w:szCs w:val="20"/>
        </w:rPr>
        <w:t xml:space="preserve"> </w:t>
      </w:r>
      <w:r w:rsidR="003B376E" w:rsidRPr="003B376E">
        <w:rPr>
          <w:rFonts w:ascii="Times New Roman" w:hAnsi="Times New Roman"/>
          <w:color w:val="000000"/>
          <w:sz w:val="28"/>
          <w:szCs w:val="28"/>
        </w:rPr>
        <w:t>здание нежилого назначения</w:t>
      </w:r>
      <w:r w:rsidR="003B37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376E" w:rsidRPr="003B376E">
        <w:rPr>
          <w:rFonts w:ascii="Times New Roman" w:hAnsi="Times New Roman"/>
          <w:color w:val="000000"/>
          <w:sz w:val="28"/>
          <w:szCs w:val="28"/>
        </w:rPr>
        <w:t>(парикмахерская)</w:t>
      </w:r>
      <w:r w:rsidR="003B376E">
        <w:rPr>
          <w:rFonts w:ascii="Times New Roman" w:hAnsi="Times New Roman"/>
          <w:color w:val="000000"/>
          <w:sz w:val="28"/>
          <w:szCs w:val="28"/>
        </w:rPr>
        <w:t>, кадастровый номер 50:22:0050203:1582, общей площадью 186,9 кв. м, расположенное по адресу: Московская область, г. Котельники, мкр. Силикат, д. 36</w:t>
      </w:r>
      <w:r w:rsidR="009F1DAA" w:rsidRPr="003B376E">
        <w:rPr>
          <w:rFonts w:ascii="Times New Roman" w:hAnsi="Times New Roman"/>
          <w:sz w:val="28"/>
          <w:szCs w:val="28"/>
        </w:rPr>
        <w:t>;</w:t>
      </w:r>
    </w:p>
    <w:p w14:paraId="10782054" w14:textId="3562A2F9" w:rsidR="009F1DAA" w:rsidRDefault="00822FE2" w:rsidP="008E70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B376E">
        <w:rPr>
          <w:rFonts w:ascii="Times New Roman" w:hAnsi="Times New Roman"/>
          <w:sz w:val="28"/>
          <w:szCs w:val="28"/>
        </w:rPr>
        <w:t xml:space="preserve"> нежилое помещение, кадастровый номер </w:t>
      </w:r>
      <w:r w:rsidR="003B376E" w:rsidRPr="003B376E">
        <w:rPr>
          <w:rFonts w:ascii="Times New Roman" w:hAnsi="Times New Roman"/>
          <w:sz w:val="28"/>
          <w:szCs w:val="28"/>
        </w:rPr>
        <w:t>50:22:0050203:11974</w:t>
      </w:r>
      <w:r w:rsidR="003B376E">
        <w:rPr>
          <w:rFonts w:ascii="Times New Roman" w:hAnsi="Times New Roman"/>
          <w:sz w:val="28"/>
          <w:szCs w:val="28"/>
        </w:rPr>
        <w:t>, общей площадью 171,4 кв. м, расположенное по адресу: Московская область, г. Котельники, мкр. Силикат, д.19, пом.03</w:t>
      </w:r>
      <w:r w:rsidR="009F1DAA" w:rsidRPr="009F1DAA">
        <w:rPr>
          <w:rFonts w:ascii="Times New Roman" w:hAnsi="Times New Roman"/>
          <w:sz w:val="28"/>
          <w:szCs w:val="28"/>
        </w:rPr>
        <w:t>.</w:t>
      </w:r>
    </w:p>
    <w:p w14:paraId="49DA1798" w14:textId="5BFF4294" w:rsidR="004E3F29" w:rsidRDefault="00AB6D2F" w:rsidP="008E70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42">
        <w:rPr>
          <w:rFonts w:ascii="Times New Roman" w:hAnsi="Times New Roman"/>
          <w:sz w:val="28"/>
          <w:szCs w:val="28"/>
        </w:rPr>
        <w:t xml:space="preserve">2. </w:t>
      </w:r>
      <w:r w:rsidR="003B376E">
        <w:rPr>
          <w:rFonts w:ascii="Times New Roman" w:hAnsi="Times New Roman"/>
          <w:sz w:val="28"/>
          <w:szCs w:val="28"/>
        </w:rPr>
        <w:t>В</w:t>
      </w:r>
      <w:r w:rsidR="001108AF" w:rsidRPr="00F67142">
        <w:rPr>
          <w:rFonts w:ascii="Times New Roman" w:hAnsi="Times New Roman"/>
          <w:sz w:val="28"/>
          <w:szCs w:val="28"/>
        </w:rPr>
        <w:t>нести изменения в сведения, содержащиеся в Перечне</w:t>
      </w:r>
      <w:r w:rsidR="00BB4438" w:rsidRPr="00F67142">
        <w:rPr>
          <w:rFonts w:ascii="Times New Roman" w:hAnsi="Times New Roman"/>
          <w:sz w:val="28"/>
          <w:szCs w:val="28"/>
        </w:rPr>
        <w:t>, в целях его актуализации (приложение)</w:t>
      </w:r>
      <w:r w:rsidR="00F67142">
        <w:rPr>
          <w:rFonts w:ascii="Times New Roman" w:hAnsi="Times New Roman"/>
          <w:sz w:val="28"/>
          <w:szCs w:val="28"/>
        </w:rPr>
        <w:t>.</w:t>
      </w:r>
      <w:r w:rsidR="004E3F29" w:rsidRPr="00CB5734">
        <w:rPr>
          <w:rFonts w:ascii="Times New Roman" w:hAnsi="Times New Roman"/>
          <w:sz w:val="28"/>
          <w:szCs w:val="28"/>
        </w:rPr>
        <w:t xml:space="preserve"> </w:t>
      </w:r>
    </w:p>
    <w:p w14:paraId="721A9B53" w14:textId="2BA66AB8" w:rsidR="00977C4E" w:rsidRPr="00FF0654" w:rsidRDefault="001108AF" w:rsidP="008E70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1985" w:rsidRPr="00FF0654">
        <w:rPr>
          <w:rFonts w:ascii="Times New Roman" w:hAnsi="Times New Roman"/>
          <w:sz w:val="28"/>
          <w:szCs w:val="28"/>
        </w:rPr>
        <w:t xml:space="preserve">. Отделу информационного обеспечения управления внутренней политики МКУ «Развитие Котельники» обеспечить опубликование настоящего постановления на интернет - портале городского округа Котельники Московской области </w:t>
      </w:r>
      <w:r>
        <w:rPr>
          <w:rFonts w:ascii="Times New Roman" w:hAnsi="Times New Roman"/>
          <w:sz w:val="28"/>
          <w:szCs w:val="28"/>
        </w:rPr>
        <w:br/>
      </w:r>
      <w:r w:rsidR="000C1985" w:rsidRPr="00FF0654">
        <w:rPr>
          <w:rFonts w:ascii="Times New Roman" w:hAnsi="Times New Roman"/>
          <w:sz w:val="28"/>
          <w:szCs w:val="28"/>
        </w:rPr>
        <w:t>в информационно - телекоммуникационной сети «Интернет»</w:t>
      </w:r>
      <w:r w:rsidR="0005729C" w:rsidRPr="00FF0654">
        <w:rPr>
          <w:rFonts w:ascii="Times New Roman" w:hAnsi="Times New Roman"/>
          <w:sz w:val="28"/>
          <w:szCs w:val="28"/>
        </w:rPr>
        <w:t>.</w:t>
      </w:r>
    </w:p>
    <w:p w14:paraId="01C5B4A5" w14:textId="7CE61928" w:rsidR="00601696" w:rsidRPr="00FF0654" w:rsidRDefault="001108AF" w:rsidP="008E70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3056" w:rsidRPr="00FF0654">
        <w:rPr>
          <w:rFonts w:ascii="Times New Roman" w:hAnsi="Times New Roman"/>
          <w:sz w:val="28"/>
          <w:szCs w:val="28"/>
        </w:rPr>
        <w:t>. Назначить ответственным за исполнение настоящего постановления начальника управления имущественных отношений администрации городского округа Котельники Московской области Гювелян</w:t>
      </w:r>
      <w:r w:rsidR="001D75FC" w:rsidRPr="00FF0654">
        <w:rPr>
          <w:rFonts w:ascii="Times New Roman" w:hAnsi="Times New Roman"/>
          <w:sz w:val="28"/>
          <w:szCs w:val="28"/>
        </w:rPr>
        <w:t xml:space="preserve"> Ж.К.</w:t>
      </w:r>
    </w:p>
    <w:p w14:paraId="18AFCA3A" w14:textId="52F3246E" w:rsidR="007B146D" w:rsidRPr="00FF0654" w:rsidRDefault="001108AF" w:rsidP="008E70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F3056" w:rsidRPr="00FF0654">
        <w:rPr>
          <w:rFonts w:ascii="Times New Roman" w:hAnsi="Times New Roman"/>
          <w:sz w:val="28"/>
          <w:szCs w:val="28"/>
        </w:rPr>
        <w:t xml:space="preserve">. </w:t>
      </w:r>
      <w:r w:rsidR="007B146D" w:rsidRPr="00FF065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65195C" w:rsidRPr="00FF0654">
        <w:rPr>
          <w:rFonts w:ascii="Times New Roman" w:hAnsi="Times New Roman"/>
          <w:sz w:val="28"/>
          <w:szCs w:val="28"/>
        </w:rPr>
        <w:br/>
      </w:r>
      <w:r w:rsidR="007B146D" w:rsidRPr="00FF0654">
        <w:rPr>
          <w:rFonts w:ascii="Times New Roman" w:hAnsi="Times New Roman"/>
          <w:sz w:val="28"/>
          <w:szCs w:val="28"/>
        </w:rPr>
        <w:t>на</w:t>
      </w:r>
      <w:r w:rsidR="00AB6D2F">
        <w:rPr>
          <w:rFonts w:ascii="Times New Roman" w:hAnsi="Times New Roman"/>
          <w:sz w:val="28"/>
          <w:szCs w:val="28"/>
        </w:rPr>
        <w:t xml:space="preserve"> заместителя главы</w:t>
      </w:r>
      <w:r w:rsidR="007B146D" w:rsidRPr="00FF0654">
        <w:rPr>
          <w:rFonts w:ascii="Times New Roman" w:hAnsi="Times New Roman"/>
          <w:sz w:val="28"/>
          <w:szCs w:val="28"/>
        </w:rPr>
        <w:t xml:space="preserve"> городского округ</w:t>
      </w:r>
      <w:r w:rsidR="00AB6D2F">
        <w:rPr>
          <w:rFonts w:ascii="Times New Roman" w:hAnsi="Times New Roman"/>
          <w:sz w:val="28"/>
          <w:szCs w:val="28"/>
        </w:rPr>
        <w:t xml:space="preserve">а Котельники Московской области </w:t>
      </w:r>
      <w:r w:rsidR="007B146D" w:rsidRPr="00FF0654">
        <w:rPr>
          <w:rFonts w:ascii="Times New Roman" w:hAnsi="Times New Roman"/>
          <w:sz w:val="28"/>
          <w:szCs w:val="28"/>
        </w:rPr>
        <w:t>Копыльченко</w:t>
      </w:r>
      <w:r w:rsidR="001D75FC" w:rsidRPr="00FF0654">
        <w:rPr>
          <w:rFonts w:ascii="Times New Roman" w:hAnsi="Times New Roman"/>
          <w:sz w:val="28"/>
          <w:szCs w:val="28"/>
        </w:rPr>
        <w:t xml:space="preserve"> И.А.</w:t>
      </w:r>
    </w:p>
    <w:p w14:paraId="2AEDD3F6" w14:textId="77777777" w:rsidR="007B146D" w:rsidRPr="00FF0654" w:rsidRDefault="007B146D" w:rsidP="008E708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00E95A64" w14:textId="77777777" w:rsidR="00601696" w:rsidRPr="00FF0654" w:rsidRDefault="00601696" w:rsidP="00C84877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33D4F86" w14:textId="77777777" w:rsidR="00601696" w:rsidRPr="00FF0654" w:rsidRDefault="00601696" w:rsidP="00C84877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32208D11" w14:textId="77777777" w:rsidR="00601696" w:rsidRPr="00FF0654" w:rsidRDefault="00977C4E">
      <w:pPr>
        <w:spacing w:line="276" w:lineRule="auto"/>
        <w:rPr>
          <w:rFonts w:ascii="Times New Roman" w:hAnsi="Times New Roman"/>
          <w:sz w:val="28"/>
          <w:szCs w:val="28"/>
        </w:rPr>
      </w:pPr>
      <w:r w:rsidRPr="00FF0654">
        <w:rPr>
          <w:rFonts w:ascii="Times New Roman" w:hAnsi="Times New Roman"/>
          <w:sz w:val="28"/>
          <w:szCs w:val="28"/>
        </w:rPr>
        <w:t>Глава</w:t>
      </w:r>
      <w:r w:rsidR="00CF3056" w:rsidRPr="00FF0654">
        <w:rPr>
          <w:rFonts w:ascii="Times New Roman" w:hAnsi="Times New Roman"/>
          <w:sz w:val="28"/>
          <w:szCs w:val="28"/>
        </w:rPr>
        <w:t xml:space="preserve"> городского округа</w:t>
      </w:r>
    </w:p>
    <w:p w14:paraId="25D08BCC" w14:textId="77777777" w:rsidR="00601696" w:rsidRPr="00FF0654" w:rsidRDefault="00CF3056">
      <w:pPr>
        <w:spacing w:line="276" w:lineRule="auto"/>
        <w:rPr>
          <w:rFonts w:ascii="Times New Roman" w:hAnsi="Times New Roman"/>
          <w:sz w:val="28"/>
          <w:szCs w:val="28"/>
        </w:rPr>
      </w:pPr>
      <w:r w:rsidRPr="00FF0654">
        <w:rPr>
          <w:rFonts w:ascii="Times New Roman" w:hAnsi="Times New Roman"/>
          <w:sz w:val="28"/>
          <w:szCs w:val="28"/>
        </w:rPr>
        <w:t>Котельники Московс</w:t>
      </w:r>
      <w:r w:rsidR="0065195C" w:rsidRPr="00FF0654">
        <w:rPr>
          <w:rFonts w:ascii="Times New Roman" w:hAnsi="Times New Roman"/>
          <w:sz w:val="28"/>
          <w:szCs w:val="28"/>
        </w:rPr>
        <w:t xml:space="preserve">кой области                                    </w:t>
      </w:r>
      <w:r w:rsidR="00964438" w:rsidRPr="00FF0654">
        <w:rPr>
          <w:rFonts w:ascii="Times New Roman" w:hAnsi="Times New Roman"/>
          <w:sz w:val="28"/>
          <w:szCs w:val="28"/>
        </w:rPr>
        <w:t xml:space="preserve">         </w:t>
      </w:r>
      <w:r w:rsidR="000C1985" w:rsidRPr="00FF0654">
        <w:rPr>
          <w:rFonts w:ascii="Times New Roman" w:hAnsi="Times New Roman"/>
          <w:sz w:val="28"/>
          <w:szCs w:val="28"/>
        </w:rPr>
        <w:t xml:space="preserve">    </w:t>
      </w:r>
      <w:r w:rsidR="0065195C" w:rsidRPr="00FF0654">
        <w:rPr>
          <w:rFonts w:ascii="Times New Roman" w:hAnsi="Times New Roman"/>
          <w:sz w:val="28"/>
          <w:szCs w:val="28"/>
        </w:rPr>
        <w:t xml:space="preserve">     </w:t>
      </w:r>
      <w:r w:rsidR="00964438" w:rsidRPr="00FF0654">
        <w:rPr>
          <w:rFonts w:ascii="Times New Roman" w:hAnsi="Times New Roman"/>
          <w:sz w:val="28"/>
          <w:szCs w:val="28"/>
        </w:rPr>
        <w:t xml:space="preserve">  </w:t>
      </w:r>
      <w:r w:rsidRPr="00FF0654">
        <w:rPr>
          <w:rFonts w:ascii="Times New Roman" w:hAnsi="Times New Roman"/>
          <w:sz w:val="28"/>
          <w:szCs w:val="28"/>
        </w:rPr>
        <w:t xml:space="preserve">      С.А. Жигалкин</w:t>
      </w:r>
    </w:p>
    <w:p w14:paraId="4C8FDF4C" w14:textId="20AE31CA" w:rsidR="00F30EB3" w:rsidRDefault="00F30EB3">
      <w:pPr>
        <w:rPr>
          <w:rFonts w:ascii="Times New Roman" w:hAnsi="Times New Roman"/>
          <w:sz w:val="28"/>
          <w:szCs w:val="28"/>
        </w:rPr>
        <w:sectPr w:rsidR="00F30EB3" w:rsidSect="00EC0DA5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510" w:footer="0" w:gutter="0"/>
          <w:cols w:space="709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"/>
        <w:gridCol w:w="836"/>
        <w:gridCol w:w="928"/>
        <w:gridCol w:w="482"/>
        <w:gridCol w:w="930"/>
        <w:gridCol w:w="712"/>
        <w:gridCol w:w="59"/>
        <w:gridCol w:w="992"/>
        <w:gridCol w:w="1134"/>
        <w:gridCol w:w="992"/>
        <w:gridCol w:w="1142"/>
        <w:gridCol w:w="992"/>
        <w:gridCol w:w="567"/>
        <w:gridCol w:w="778"/>
        <w:gridCol w:w="1057"/>
        <w:gridCol w:w="992"/>
        <w:gridCol w:w="1418"/>
      </w:tblGrid>
      <w:tr w:rsidR="001108AF" w:rsidRPr="00F30EB3" w14:paraId="537EDDCC" w14:textId="77777777" w:rsidTr="003041E8">
        <w:trPr>
          <w:trHeight w:val="1692"/>
          <w:jc w:val="center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4676420F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1D11AB5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DFA62C1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B4726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AD5701F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B1DA5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D0840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0F6259C4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1A77DD" w14:textId="77777777" w:rsidR="001108AF" w:rsidRPr="00F30EB3" w:rsidRDefault="001108AF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8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68DDA5" w14:textId="0C36B7BC" w:rsidR="001108AF" w:rsidRDefault="001108AF" w:rsidP="00110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br/>
            </w:r>
            <w:r w:rsidRPr="00F30EB3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>к постановлению главы</w:t>
            </w:r>
            <w:r w:rsidR="00FA6F81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br/>
            </w:r>
            <w:r w:rsidRPr="00F30EB3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>городского округа Котельники Московской области</w:t>
            </w:r>
            <w:r w:rsidR="00F87F52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br/>
            </w:r>
            <w:r w:rsidRPr="00F30EB3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>от ________</w:t>
            </w:r>
            <w:r w:rsidRPr="00F30EB3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>____№ 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>___</w:t>
            </w:r>
            <w:r w:rsidRPr="00F30EB3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>_____</w:t>
            </w:r>
          </w:p>
          <w:p w14:paraId="1856C2E1" w14:textId="5767A66F" w:rsidR="00623E1E" w:rsidRPr="00F30EB3" w:rsidRDefault="00623E1E" w:rsidP="00110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</w:tc>
      </w:tr>
      <w:tr w:rsidR="00F30EB3" w:rsidRPr="00064ED5" w14:paraId="548CA999" w14:textId="77777777" w:rsidTr="003041E8">
        <w:trPr>
          <w:trHeight w:val="965"/>
          <w:jc w:val="center"/>
        </w:trPr>
        <w:tc>
          <w:tcPr>
            <w:tcW w:w="144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1F60C" w14:textId="77777777" w:rsidR="00227299" w:rsidRDefault="00227299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</w:p>
          <w:p w14:paraId="450FAD75" w14:textId="580BDD4E" w:rsidR="00F30EB3" w:rsidRPr="001108AF" w:rsidRDefault="00F30EB3" w:rsidP="00F30E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  <w:r w:rsidRPr="001108AF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 xml:space="preserve">Перечень муниципального имущества, свободного </w:t>
            </w:r>
          </w:p>
          <w:p w14:paraId="083C085E" w14:textId="4367135B" w:rsidR="00F30EB3" w:rsidRDefault="00F30EB3" w:rsidP="00064E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  <w:r w:rsidRPr="001108AF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 xml:space="preserve">от прав третьих лиц (за исключением прав хозяйственного ведения, права оперативного управления, </w:t>
            </w:r>
            <w:r w:rsidR="00064ED5" w:rsidRPr="001108AF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br/>
            </w:r>
            <w:r w:rsidRPr="001108AF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>а также имущественных прав субъектов малого и среднего предпринимательства)</w:t>
            </w:r>
          </w:p>
          <w:p w14:paraId="057E2CE3" w14:textId="28094F82" w:rsidR="001108AF" w:rsidRPr="00F30EB3" w:rsidRDefault="001108AF" w:rsidP="00064E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623E1E" w:rsidRPr="00F30EB3" w14:paraId="661C489A" w14:textId="77777777" w:rsidTr="003041E8">
        <w:trPr>
          <w:cantSplit/>
          <w:trHeight w:val="1134"/>
          <w:jc w:val="center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14:paraId="33534812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№ п/п</w:t>
            </w:r>
          </w:p>
        </w:tc>
        <w:tc>
          <w:tcPr>
            <w:tcW w:w="836" w:type="dxa"/>
            <w:tcBorders>
              <w:top w:val="single" w:sz="4" w:space="0" w:color="auto"/>
            </w:tcBorders>
            <w:textDirection w:val="btLr"/>
            <w:vAlign w:val="center"/>
          </w:tcPr>
          <w:p w14:paraId="1D00AD30" w14:textId="6F9CF7BD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Реестровый номер</w:t>
            </w:r>
            <w:r w:rsidR="001108AF"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 ЕИСУГИ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vAlign w:val="center"/>
          </w:tcPr>
          <w:p w14:paraId="3E00CB53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Наименование имущества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3F851488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Адрес (местоположение)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F717607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Общая площадь, кв. 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C9D577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Назначение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00F17DD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Кадастровый номер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14:paraId="6E1346D5" w14:textId="5E497323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4915981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ОГРН / ОГРНИП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7239B15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ИНН</w:t>
            </w: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14:paraId="7C0139C9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договор аренды / безвозмездного пользования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14:paraId="5612C6F5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дата заключения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967976C" w14:textId="77777777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дата окончания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628CBBA" w14:textId="42D2FCED" w:rsidR="00F30EB3" w:rsidRPr="00623E1E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623E1E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Сведения об изменении перечня</w:t>
            </w:r>
          </w:p>
        </w:tc>
      </w:tr>
      <w:tr w:rsidR="0008347A" w:rsidRPr="00064ED5" w14:paraId="34342F76" w14:textId="77777777" w:rsidTr="003041E8">
        <w:trPr>
          <w:trHeight w:val="173"/>
          <w:jc w:val="center"/>
        </w:trPr>
        <w:tc>
          <w:tcPr>
            <w:tcW w:w="470" w:type="dxa"/>
          </w:tcPr>
          <w:p w14:paraId="661A3853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36" w:type="dxa"/>
          </w:tcPr>
          <w:p w14:paraId="16EFB613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10" w:type="dxa"/>
            <w:gridSpan w:val="2"/>
          </w:tcPr>
          <w:p w14:paraId="0528BC4A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gridSpan w:val="3"/>
          </w:tcPr>
          <w:p w14:paraId="06CC1E01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</w:tcPr>
          <w:p w14:paraId="5FA7CBE7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</w:tcPr>
          <w:p w14:paraId="434637F5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</w:tcPr>
          <w:p w14:paraId="77DD8013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701" w:type="dxa"/>
            <w:gridSpan w:val="3"/>
          </w:tcPr>
          <w:p w14:paraId="6FFEE0B5" w14:textId="7E688C43" w:rsidR="00623E1E" w:rsidRPr="0008347A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Правообладатель</w:t>
            </w:r>
          </w:p>
        </w:tc>
        <w:tc>
          <w:tcPr>
            <w:tcW w:w="2827" w:type="dxa"/>
            <w:gridSpan w:val="3"/>
          </w:tcPr>
          <w:p w14:paraId="2419B700" w14:textId="62CC8143" w:rsidR="00623E1E" w:rsidRPr="0008347A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Документы-основания</w:t>
            </w:r>
          </w:p>
        </w:tc>
        <w:tc>
          <w:tcPr>
            <w:tcW w:w="1418" w:type="dxa"/>
          </w:tcPr>
          <w:p w14:paraId="098E53DE" w14:textId="77777777" w:rsidR="00623E1E" w:rsidRPr="00F30EB3" w:rsidRDefault="00623E1E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227299" w:rsidRPr="00F30EB3" w14:paraId="3E9164D4" w14:textId="77777777" w:rsidTr="003041E8">
        <w:trPr>
          <w:cantSplit/>
          <w:trHeight w:val="332"/>
          <w:jc w:val="center"/>
        </w:trPr>
        <w:tc>
          <w:tcPr>
            <w:tcW w:w="14481" w:type="dxa"/>
            <w:gridSpan w:val="17"/>
            <w:vAlign w:val="center"/>
          </w:tcPr>
          <w:p w14:paraId="09773DFA" w14:textId="784CAACE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Группа: </w:t>
            </w:r>
            <w:r w:rsidR="00537A8E">
              <w:rPr>
                <w:rFonts w:ascii="Times New Roman" w:hAnsi="Times New Roman"/>
                <w:color w:val="000000"/>
                <w:szCs w:val="20"/>
                <w:lang w:bidi="ar-SA"/>
              </w:rPr>
              <w:t>З</w:t>
            </w:r>
            <w:r w:rsidR="006F55C5">
              <w:rPr>
                <w:rFonts w:ascii="Times New Roman" w:hAnsi="Times New Roman"/>
                <w:color w:val="000000"/>
                <w:szCs w:val="20"/>
                <w:lang w:bidi="ar-SA"/>
              </w:rPr>
              <w:t>емельные участки</w:t>
            </w:r>
          </w:p>
        </w:tc>
      </w:tr>
      <w:tr w:rsidR="006F55C5" w:rsidRPr="00F30EB3" w14:paraId="027DAE15" w14:textId="77777777" w:rsidTr="003041E8">
        <w:trPr>
          <w:cantSplit/>
          <w:trHeight w:val="3539"/>
          <w:jc w:val="center"/>
        </w:trPr>
        <w:tc>
          <w:tcPr>
            <w:tcW w:w="470" w:type="dxa"/>
            <w:vAlign w:val="center"/>
          </w:tcPr>
          <w:p w14:paraId="5A8BCD69" w14:textId="530F542D" w:rsidR="006F55C5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1</w:t>
            </w:r>
          </w:p>
        </w:tc>
        <w:tc>
          <w:tcPr>
            <w:tcW w:w="836" w:type="dxa"/>
            <w:textDirection w:val="btLr"/>
            <w:vAlign w:val="center"/>
          </w:tcPr>
          <w:p w14:paraId="40540B2A" w14:textId="256306B3" w:rsidR="006F55C5" w:rsidRPr="004709A0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4709A0">
              <w:rPr>
                <w:rFonts w:ascii="Times New Roman" w:hAnsi="Times New Roman"/>
                <w:szCs w:val="20"/>
                <w:shd w:val="clear" w:color="auto" w:fill="FFFFFF"/>
              </w:rPr>
              <w:t>000000000955561</w:t>
            </w:r>
          </w:p>
        </w:tc>
        <w:tc>
          <w:tcPr>
            <w:tcW w:w="1410" w:type="dxa"/>
            <w:gridSpan w:val="2"/>
            <w:vAlign w:val="center"/>
          </w:tcPr>
          <w:p w14:paraId="733D11D0" w14:textId="0283A62E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земельный участок, находящийся в неразграниченной государственной собственности</w:t>
            </w:r>
          </w:p>
        </w:tc>
        <w:tc>
          <w:tcPr>
            <w:tcW w:w="1701" w:type="dxa"/>
            <w:gridSpan w:val="3"/>
            <w:vAlign w:val="center"/>
          </w:tcPr>
          <w:p w14:paraId="08E14450" w14:textId="0F8ADB53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Московская область, г. Котельники, мкр. Силикат, промзона, рядом со стр. 9/2</w:t>
            </w:r>
          </w:p>
        </w:tc>
        <w:tc>
          <w:tcPr>
            <w:tcW w:w="992" w:type="dxa"/>
            <w:vAlign w:val="center"/>
          </w:tcPr>
          <w:p w14:paraId="45066C55" w14:textId="5D0CC3DD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402</w:t>
            </w:r>
          </w:p>
        </w:tc>
        <w:tc>
          <w:tcPr>
            <w:tcW w:w="1134" w:type="dxa"/>
            <w:vAlign w:val="center"/>
          </w:tcPr>
          <w:p w14:paraId="2276C65B" w14:textId="4DC2D56B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Категория земель: 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земли населенных пунктов, </w:t>
            </w:r>
            <w:r w:rsidRPr="0008347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разрешенное использование: 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строительная промышленность</w:t>
            </w:r>
          </w:p>
        </w:tc>
        <w:tc>
          <w:tcPr>
            <w:tcW w:w="992" w:type="dxa"/>
            <w:textDirection w:val="btLr"/>
            <w:vAlign w:val="center"/>
          </w:tcPr>
          <w:p w14:paraId="41A463DB" w14:textId="4682456F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50:22:0050203:10748</w:t>
            </w:r>
          </w:p>
        </w:tc>
        <w:tc>
          <w:tcPr>
            <w:tcW w:w="1142" w:type="dxa"/>
            <w:vAlign w:val="center"/>
          </w:tcPr>
          <w:p w14:paraId="5A979762" w14:textId="0EAE8BD1" w:rsidR="006F55C5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ООО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"Диндар"</w:t>
            </w:r>
          </w:p>
        </w:tc>
        <w:tc>
          <w:tcPr>
            <w:tcW w:w="992" w:type="dxa"/>
            <w:textDirection w:val="btLr"/>
            <w:vAlign w:val="center"/>
          </w:tcPr>
          <w:p w14:paraId="049767BE" w14:textId="59369842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1205000022402</w:t>
            </w:r>
          </w:p>
        </w:tc>
        <w:tc>
          <w:tcPr>
            <w:tcW w:w="567" w:type="dxa"/>
            <w:textDirection w:val="btLr"/>
            <w:vAlign w:val="center"/>
          </w:tcPr>
          <w:p w14:paraId="3F738F08" w14:textId="1E7BF2D2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5027284768</w:t>
            </w:r>
          </w:p>
        </w:tc>
        <w:tc>
          <w:tcPr>
            <w:tcW w:w="778" w:type="dxa"/>
            <w:vAlign w:val="center"/>
          </w:tcPr>
          <w:p w14:paraId="4F4309C9" w14:textId="141F29C6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договор аренды</w:t>
            </w:r>
          </w:p>
        </w:tc>
        <w:tc>
          <w:tcPr>
            <w:tcW w:w="1057" w:type="dxa"/>
            <w:vAlign w:val="center"/>
          </w:tcPr>
          <w:p w14:paraId="59DB42BA" w14:textId="0A924F59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26.11.2020</w:t>
            </w:r>
          </w:p>
        </w:tc>
        <w:tc>
          <w:tcPr>
            <w:tcW w:w="992" w:type="dxa"/>
            <w:vAlign w:val="center"/>
          </w:tcPr>
          <w:p w14:paraId="4B9BCA30" w14:textId="29FAC893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26.11.2025</w:t>
            </w:r>
          </w:p>
        </w:tc>
        <w:tc>
          <w:tcPr>
            <w:tcW w:w="1418" w:type="dxa"/>
            <w:vAlign w:val="center"/>
          </w:tcPr>
          <w:p w14:paraId="32A86D81" w14:textId="14ED6E92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Включено в перечень постановлением главы от 1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.05.2020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№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302-ПГ</w:t>
            </w:r>
          </w:p>
        </w:tc>
      </w:tr>
      <w:tr w:rsidR="006F55C5" w:rsidRPr="00F30EB3" w14:paraId="3EF3D835" w14:textId="77777777" w:rsidTr="003041E8">
        <w:trPr>
          <w:cantSplit/>
          <w:trHeight w:val="2825"/>
          <w:jc w:val="center"/>
        </w:trPr>
        <w:tc>
          <w:tcPr>
            <w:tcW w:w="470" w:type="dxa"/>
            <w:shd w:val="solid" w:color="FFFFFF" w:fill="auto"/>
            <w:vAlign w:val="center"/>
          </w:tcPr>
          <w:p w14:paraId="27D05F4F" w14:textId="36668080" w:rsidR="006F55C5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lastRenderedPageBreak/>
              <w:t>2</w:t>
            </w:r>
          </w:p>
        </w:tc>
        <w:tc>
          <w:tcPr>
            <w:tcW w:w="836" w:type="dxa"/>
            <w:shd w:val="solid" w:color="FFFFFF" w:fill="auto"/>
            <w:textDirection w:val="btLr"/>
            <w:vAlign w:val="center"/>
          </w:tcPr>
          <w:p w14:paraId="7FE51F14" w14:textId="50D7D287" w:rsidR="006F55C5" w:rsidRPr="001C41EC" w:rsidRDefault="00FE62D8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000000001484672</w:t>
            </w:r>
          </w:p>
        </w:tc>
        <w:tc>
          <w:tcPr>
            <w:tcW w:w="1410" w:type="dxa"/>
            <w:gridSpan w:val="2"/>
            <w:shd w:val="solid" w:color="FFFFFF" w:fill="auto"/>
            <w:vAlign w:val="center"/>
          </w:tcPr>
          <w:p w14:paraId="13E64A1D" w14:textId="37C05451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земельный участок, находящийся в неразграниченной государственной собственности</w:t>
            </w:r>
          </w:p>
        </w:tc>
        <w:tc>
          <w:tcPr>
            <w:tcW w:w="1701" w:type="dxa"/>
            <w:gridSpan w:val="3"/>
            <w:shd w:val="solid" w:color="FFFFFF" w:fill="auto"/>
            <w:vAlign w:val="center"/>
          </w:tcPr>
          <w:p w14:paraId="04B5FA27" w14:textId="686F6E28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Московская область, г. Котельники, мкр. Ковровый, рядом с д.14</w:t>
            </w:r>
          </w:p>
        </w:tc>
        <w:tc>
          <w:tcPr>
            <w:tcW w:w="992" w:type="dxa"/>
            <w:shd w:val="solid" w:color="FFFFFF" w:fill="auto"/>
            <w:vAlign w:val="center"/>
          </w:tcPr>
          <w:p w14:paraId="544A65CF" w14:textId="15E1E05B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3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04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4530A684" w14:textId="1568C526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Категория земель: 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земли населенных пунктов, </w:t>
            </w:r>
            <w:r w:rsidRPr="0008347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разрешенное использование: 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бытовое обслуживание</w:t>
            </w:r>
          </w:p>
        </w:tc>
        <w:tc>
          <w:tcPr>
            <w:tcW w:w="992" w:type="dxa"/>
            <w:shd w:val="solid" w:color="FFFFFF" w:fill="auto"/>
            <w:textDirection w:val="btLr"/>
            <w:vAlign w:val="center"/>
          </w:tcPr>
          <w:p w14:paraId="7670FA81" w14:textId="6F5FFE38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50:22:0050203: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18896</w:t>
            </w:r>
          </w:p>
        </w:tc>
        <w:tc>
          <w:tcPr>
            <w:tcW w:w="1142" w:type="dxa"/>
            <w:shd w:val="solid" w:color="FFFFFF" w:fill="auto"/>
            <w:vAlign w:val="center"/>
          </w:tcPr>
          <w:p w14:paraId="67471DEC" w14:textId="6B8C0307" w:rsidR="006F55C5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ООО «Стрела»</w:t>
            </w:r>
          </w:p>
        </w:tc>
        <w:tc>
          <w:tcPr>
            <w:tcW w:w="992" w:type="dxa"/>
            <w:shd w:val="solid" w:color="FFFFFF" w:fill="auto"/>
            <w:textDirection w:val="btLr"/>
            <w:vAlign w:val="center"/>
          </w:tcPr>
          <w:p w14:paraId="2E53D8B4" w14:textId="7098D212" w:rsidR="006F55C5" w:rsidRPr="0008347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1237700053799</w:t>
            </w:r>
          </w:p>
        </w:tc>
        <w:tc>
          <w:tcPr>
            <w:tcW w:w="567" w:type="dxa"/>
            <w:shd w:val="solid" w:color="FFFFFF" w:fill="auto"/>
            <w:textDirection w:val="btLr"/>
            <w:vAlign w:val="center"/>
          </w:tcPr>
          <w:p w14:paraId="61AD2F6E" w14:textId="1B409647" w:rsidR="006F55C5" w:rsidRPr="0008347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9721196250</w:t>
            </w:r>
          </w:p>
        </w:tc>
        <w:tc>
          <w:tcPr>
            <w:tcW w:w="778" w:type="dxa"/>
            <w:shd w:val="solid" w:color="FFFFFF" w:fill="auto"/>
            <w:vAlign w:val="center"/>
          </w:tcPr>
          <w:p w14:paraId="4C017816" w14:textId="3C7F5C5E" w:rsidR="006F55C5" w:rsidRPr="0008347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договор аренды</w:t>
            </w:r>
          </w:p>
        </w:tc>
        <w:tc>
          <w:tcPr>
            <w:tcW w:w="1057" w:type="dxa"/>
            <w:shd w:val="solid" w:color="FFFFFF" w:fill="auto"/>
            <w:vAlign w:val="center"/>
          </w:tcPr>
          <w:p w14:paraId="6F68B7C2" w14:textId="57C90059" w:rsidR="006F55C5" w:rsidRPr="0008347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26.02.2024</w:t>
            </w:r>
          </w:p>
        </w:tc>
        <w:tc>
          <w:tcPr>
            <w:tcW w:w="992" w:type="dxa"/>
            <w:shd w:val="solid" w:color="FFFFFF" w:fill="auto"/>
            <w:vAlign w:val="center"/>
          </w:tcPr>
          <w:p w14:paraId="1F5E9087" w14:textId="42101698" w:rsidR="006F55C5" w:rsidRPr="0008347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26.02.2029</w:t>
            </w:r>
          </w:p>
        </w:tc>
        <w:tc>
          <w:tcPr>
            <w:tcW w:w="1418" w:type="dxa"/>
            <w:shd w:val="solid" w:color="FFFFFF" w:fill="auto"/>
            <w:vAlign w:val="center"/>
          </w:tcPr>
          <w:p w14:paraId="09DB590C" w14:textId="12C96F4C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Включено в перечень постановлением главы от 03.06.2021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№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470-ПГ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. Внесены изменения </w:t>
            </w:r>
            <w:r w:rsidR="00F87F52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t xml:space="preserve">пост. главы от 20.03.2024 </w:t>
            </w:r>
            <w:r w:rsidR="00F87F52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br/>
              <w:t>№ 251-ПГ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</w:t>
            </w:r>
          </w:p>
        </w:tc>
      </w:tr>
      <w:tr w:rsidR="006F55C5" w:rsidRPr="00F30EB3" w14:paraId="75A6439D" w14:textId="77777777" w:rsidTr="003041E8">
        <w:trPr>
          <w:cantSplit/>
          <w:trHeight w:val="2963"/>
          <w:jc w:val="center"/>
        </w:trPr>
        <w:tc>
          <w:tcPr>
            <w:tcW w:w="470" w:type="dxa"/>
            <w:shd w:val="solid" w:color="FFFFFF" w:fill="auto"/>
            <w:vAlign w:val="center"/>
          </w:tcPr>
          <w:p w14:paraId="0498BFB3" w14:textId="02030CAD" w:rsidR="006F55C5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3</w:t>
            </w:r>
          </w:p>
        </w:tc>
        <w:tc>
          <w:tcPr>
            <w:tcW w:w="836" w:type="dxa"/>
            <w:shd w:val="solid" w:color="FFFFFF" w:fill="auto"/>
            <w:textDirection w:val="btLr"/>
            <w:vAlign w:val="center"/>
          </w:tcPr>
          <w:p w14:paraId="72FEECB9" w14:textId="5CC10FDB" w:rsidR="006F55C5" w:rsidRPr="001C41EC" w:rsidRDefault="004709A0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4709A0">
              <w:rPr>
                <w:rFonts w:ascii="Times New Roman" w:hAnsi="Times New Roman"/>
                <w:color w:val="000000"/>
                <w:szCs w:val="20"/>
                <w:lang w:bidi="ar-SA"/>
              </w:rPr>
              <w:t>000000001325851</w:t>
            </w:r>
          </w:p>
        </w:tc>
        <w:tc>
          <w:tcPr>
            <w:tcW w:w="1410" w:type="dxa"/>
            <w:gridSpan w:val="2"/>
            <w:shd w:val="solid" w:color="FFFFFF" w:fill="auto"/>
            <w:vAlign w:val="center"/>
          </w:tcPr>
          <w:p w14:paraId="38CC65FA" w14:textId="260C3749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A81C0C">
              <w:rPr>
                <w:rFonts w:ascii="Times New Roman" w:hAnsi="Times New Roman"/>
                <w:color w:val="000000"/>
                <w:szCs w:val="20"/>
                <w:lang w:bidi="ar-SA"/>
              </w:rPr>
              <w:t>земельный участок, находящийся в неразграниченной государственной собственности</w:t>
            </w:r>
          </w:p>
        </w:tc>
        <w:tc>
          <w:tcPr>
            <w:tcW w:w="1701" w:type="dxa"/>
            <w:gridSpan w:val="3"/>
            <w:shd w:val="solid" w:color="FFFFFF" w:fill="auto"/>
            <w:vAlign w:val="center"/>
          </w:tcPr>
          <w:p w14:paraId="1470E989" w14:textId="3DB1C429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A81C0C">
              <w:rPr>
                <w:rFonts w:ascii="Times New Roman" w:hAnsi="Times New Roman"/>
                <w:color w:val="000000"/>
                <w:szCs w:val="20"/>
                <w:lang w:bidi="ar-SA"/>
              </w:rPr>
              <w:t>Московская область, г. Котельники, ул. Железнодорожная, Российская Федерация, городской округ Котельники</w:t>
            </w:r>
          </w:p>
        </w:tc>
        <w:tc>
          <w:tcPr>
            <w:tcW w:w="992" w:type="dxa"/>
            <w:shd w:val="solid" w:color="FFFFFF" w:fill="auto"/>
            <w:vAlign w:val="center"/>
          </w:tcPr>
          <w:p w14:paraId="4ABBEBB5" w14:textId="67BF2E29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A81C0C">
              <w:rPr>
                <w:rFonts w:ascii="Times New Roman" w:hAnsi="Times New Roman"/>
                <w:color w:val="000000"/>
                <w:szCs w:val="20"/>
                <w:lang w:bidi="ar-SA"/>
              </w:rPr>
              <w:t>652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264E6EC6" w14:textId="2C5ACFDC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A81C0C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Категория земель: </w:t>
            </w:r>
            <w:r w:rsidRPr="00A81C0C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земли населенных пунктов, </w:t>
            </w:r>
            <w:r w:rsidRPr="00A81C0C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разрешенное использование: </w:t>
            </w:r>
            <w:r w:rsidRPr="00A81C0C">
              <w:rPr>
                <w:rFonts w:ascii="Times New Roman" w:hAnsi="Times New Roman"/>
                <w:color w:val="000000"/>
                <w:szCs w:val="20"/>
                <w:lang w:bidi="ar-SA"/>
              </w:rPr>
              <w:t>объекты дорожного сервиса</w:t>
            </w:r>
          </w:p>
        </w:tc>
        <w:tc>
          <w:tcPr>
            <w:tcW w:w="992" w:type="dxa"/>
            <w:shd w:val="solid" w:color="FFFFFF" w:fill="auto"/>
            <w:textDirection w:val="btLr"/>
            <w:vAlign w:val="center"/>
          </w:tcPr>
          <w:p w14:paraId="29FC6A9D" w14:textId="32E4F327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A81C0C">
              <w:rPr>
                <w:rFonts w:ascii="Times New Roman" w:hAnsi="Times New Roman"/>
                <w:color w:val="000000"/>
                <w:szCs w:val="20"/>
                <w:lang w:bidi="ar-SA"/>
              </w:rPr>
              <w:t>50:22:0050203:17704</w:t>
            </w:r>
          </w:p>
        </w:tc>
        <w:tc>
          <w:tcPr>
            <w:tcW w:w="1142" w:type="dxa"/>
            <w:shd w:val="solid" w:color="FFFFFF" w:fill="auto"/>
            <w:vAlign w:val="center"/>
          </w:tcPr>
          <w:p w14:paraId="5392C3DA" w14:textId="3177F1CC" w:rsidR="006F55C5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ООО «Перспектива»</w:t>
            </w:r>
          </w:p>
        </w:tc>
        <w:tc>
          <w:tcPr>
            <w:tcW w:w="992" w:type="dxa"/>
            <w:shd w:val="solid" w:color="FFFFFF" w:fill="auto"/>
            <w:textDirection w:val="btLr"/>
            <w:vAlign w:val="center"/>
          </w:tcPr>
          <w:p w14:paraId="40707297" w14:textId="4E7AD59B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1187746134223</w:t>
            </w:r>
          </w:p>
        </w:tc>
        <w:tc>
          <w:tcPr>
            <w:tcW w:w="567" w:type="dxa"/>
            <w:shd w:val="solid" w:color="FFFFFF" w:fill="auto"/>
            <w:textDirection w:val="btLr"/>
            <w:vAlign w:val="center"/>
          </w:tcPr>
          <w:p w14:paraId="34E8D004" w14:textId="0346266E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7720413822</w:t>
            </w:r>
          </w:p>
        </w:tc>
        <w:tc>
          <w:tcPr>
            <w:tcW w:w="778" w:type="dxa"/>
            <w:shd w:val="solid" w:color="FFFFFF" w:fill="auto"/>
            <w:vAlign w:val="center"/>
          </w:tcPr>
          <w:p w14:paraId="6280F607" w14:textId="3CA6FA59" w:rsidR="006F55C5" w:rsidRPr="0008347A" w:rsidRDefault="004709A0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д</w:t>
            </w:r>
            <w:r w:rsidR="006F55C5">
              <w:rPr>
                <w:rFonts w:ascii="Times New Roman" w:hAnsi="Times New Roman"/>
                <w:color w:val="000000"/>
                <w:szCs w:val="20"/>
                <w:lang w:bidi="ar-SA"/>
              </w:rPr>
              <w:t>оговор аренды</w:t>
            </w:r>
          </w:p>
        </w:tc>
        <w:tc>
          <w:tcPr>
            <w:tcW w:w="1057" w:type="dxa"/>
            <w:shd w:val="solid" w:color="FFFFFF" w:fill="auto"/>
            <w:vAlign w:val="center"/>
          </w:tcPr>
          <w:p w14:paraId="086B5CD0" w14:textId="51868BF3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29.07.2022</w:t>
            </w:r>
          </w:p>
        </w:tc>
        <w:tc>
          <w:tcPr>
            <w:tcW w:w="992" w:type="dxa"/>
            <w:shd w:val="solid" w:color="FFFFFF" w:fill="auto"/>
            <w:vAlign w:val="center"/>
          </w:tcPr>
          <w:p w14:paraId="19D44B1E" w14:textId="4DF00F70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29.07.2027</w:t>
            </w:r>
          </w:p>
        </w:tc>
        <w:tc>
          <w:tcPr>
            <w:tcW w:w="1418" w:type="dxa"/>
            <w:shd w:val="solid" w:color="FFFFFF" w:fill="auto"/>
            <w:vAlign w:val="center"/>
          </w:tcPr>
          <w:p w14:paraId="0052702E" w14:textId="092B19CB" w:rsidR="006F55C5" w:rsidRPr="0008347A" w:rsidRDefault="006F55C5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Включено в перечень пост. главы от 31.03.2022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  <w:t>№ 300-ПГ</w:t>
            </w:r>
          </w:p>
        </w:tc>
      </w:tr>
      <w:tr w:rsidR="000E13AA" w:rsidRPr="00F30EB3" w14:paraId="154C2E19" w14:textId="77777777" w:rsidTr="003041E8">
        <w:trPr>
          <w:cantSplit/>
          <w:trHeight w:val="2963"/>
          <w:jc w:val="center"/>
        </w:trPr>
        <w:tc>
          <w:tcPr>
            <w:tcW w:w="470" w:type="dxa"/>
            <w:shd w:val="solid" w:color="FFFFFF" w:fill="auto"/>
            <w:vAlign w:val="center"/>
          </w:tcPr>
          <w:p w14:paraId="64D4E733" w14:textId="1BB444FF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4</w:t>
            </w:r>
          </w:p>
        </w:tc>
        <w:tc>
          <w:tcPr>
            <w:tcW w:w="836" w:type="dxa"/>
            <w:shd w:val="solid" w:color="FFFFFF" w:fill="auto"/>
            <w:textDirection w:val="btLr"/>
            <w:vAlign w:val="center"/>
          </w:tcPr>
          <w:p w14:paraId="56B6762E" w14:textId="45E66867" w:rsidR="000E13AA" w:rsidRPr="004709A0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000000001526433</w:t>
            </w:r>
          </w:p>
        </w:tc>
        <w:tc>
          <w:tcPr>
            <w:tcW w:w="1410" w:type="dxa"/>
            <w:gridSpan w:val="2"/>
            <w:shd w:val="solid" w:color="FFFFFF" w:fill="auto"/>
            <w:vAlign w:val="center"/>
          </w:tcPr>
          <w:p w14:paraId="30E096B5" w14:textId="66834CBD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color w:val="000000"/>
                <w:szCs w:val="20"/>
                <w:lang w:bidi="ar-SA"/>
              </w:rPr>
              <w:t>земельный участок, находящийся в неразграниченной государственной собственности</w:t>
            </w:r>
          </w:p>
        </w:tc>
        <w:tc>
          <w:tcPr>
            <w:tcW w:w="1701" w:type="dxa"/>
            <w:gridSpan w:val="3"/>
            <w:shd w:val="solid" w:color="FFFFFF" w:fill="auto"/>
            <w:vAlign w:val="center"/>
          </w:tcPr>
          <w:p w14:paraId="330268FC" w14:textId="581C3350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color w:val="000000"/>
                <w:szCs w:val="20"/>
                <w:lang w:bidi="ar-SA"/>
              </w:rPr>
              <w:t>Московская область, г. Котельники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, мкр. Белая Дача, строен 60А</w:t>
            </w:r>
          </w:p>
        </w:tc>
        <w:tc>
          <w:tcPr>
            <w:tcW w:w="992" w:type="dxa"/>
            <w:shd w:val="solid" w:color="FFFFFF" w:fill="auto"/>
            <w:vAlign w:val="center"/>
          </w:tcPr>
          <w:p w14:paraId="7E824D1B" w14:textId="4F199A8F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4106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67D50289" w14:textId="24F33977" w:rsidR="000E13AA" w:rsidRPr="00A81C0C" w:rsidRDefault="00577A9A" w:rsidP="00577A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 xml:space="preserve">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магазины</w:t>
            </w:r>
          </w:p>
        </w:tc>
        <w:tc>
          <w:tcPr>
            <w:tcW w:w="992" w:type="dxa"/>
            <w:shd w:val="solid" w:color="FFFFFF" w:fill="auto"/>
            <w:textDirection w:val="btLr"/>
            <w:vAlign w:val="center"/>
          </w:tcPr>
          <w:p w14:paraId="71CF3A2D" w14:textId="0B0C1245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50:22:0000000:122625</w:t>
            </w:r>
          </w:p>
        </w:tc>
        <w:tc>
          <w:tcPr>
            <w:tcW w:w="1142" w:type="dxa"/>
            <w:shd w:val="solid" w:color="FFFFFF" w:fill="auto"/>
            <w:vAlign w:val="center"/>
          </w:tcPr>
          <w:p w14:paraId="35F7CC94" w14:textId="15E534C8" w:rsidR="000E13AA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свободно</w:t>
            </w:r>
          </w:p>
        </w:tc>
        <w:tc>
          <w:tcPr>
            <w:tcW w:w="992" w:type="dxa"/>
            <w:shd w:val="solid" w:color="FFFFFF" w:fill="auto"/>
            <w:textDirection w:val="btLr"/>
            <w:vAlign w:val="center"/>
          </w:tcPr>
          <w:p w14:paraId="7E7029E5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567" w:type="dxa"/>
            <w:shd w:val="solid" w:color="FFFFFF" w:fill="auto"/>
            <w:textDirection w:val="btLr"/>
            <w:vAlign w:val="center"/>
          </w:tcPr>
          <w:p w14:paraId="3004381E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778" w:type="dxa"/>
            <w:shd w:val="solid" w:color="FFFFFF" w:fill="auto"/>
            <w:vAlign w:val="center"/>
          </w:tcPr>
          <w:p w14:paraId="2CE9AF8A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1057" w:type="dxa"/>
            <w:shd w:val="solid" w:color="FFFFFF" w:fill="auto"/>
            <w:vAlign w:val="center"/>
          </w:tcPr>
          <w:p w14:paraId="1C001667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992" w:type="dxa"/>
            <w:shd w:val="solid" w:color="FFFFFF" w:fill="auto"/>
            <w:vAlign w:val="center"/>
          </w:tcPr>
          <w:p w14:paraId="4A683C04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1418" w:type="dxa"/>
            <w:shd w:val="solid" w:color="FFFFFF" w:fill="auto"/>
            <w:vAlign w:val="center"/>
          </w:tcPr>
          <w:p w14:paraId="1BD3540D" w14:textId="6AA4C28F" w:rsidR="000E13AA" w:rsidRPr="00577A9A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t xml:space="preserve">Включено в перечень </w:t>
            </w:r>
            <w:r w:rsidR="00F87F52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t xml:space="preserve">пост. главы от 20.03.2024 </w:t>
            </w:r>
            <w:r w:rsidR="00F87F52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br/>
              <w:t>№ 251-ПГ</w:t>
            </w:r>
          </w:p>
        </w:tc>
      </w:tr>
      <w:tr w:rsidR="000E13AA" w:rsidRPr="00F30EB3" w14:paraId="1BAA886F" w14:textId="77777777" w:rsidTr="003041E8">
        <w:trPr>
          <w:cantSplit/>
          <w:trHeight w:val="2963"/>
          <w:jc w:val="center"/>
        </w:trPr>
        <w:tc>
          <w:tcPr>
            <w:tcW w:w="470" w:type="dxa"/>
            <w:shd w:val="solid" w:color="FFFFFF" w:fill="auto"/>
            <w:vAlign w:val="center"/>
          </w:tcPr>
          <w:p w14:paraId="6776C00D" w14:textId="4F75C86E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lastRenderedPageBreak/>
              <w:t>5</w:t>
            </w:r>
          </w:p>
        </w:tc>
        <w:tc>
          <w:tcPr>
            <w:tcW w:w="836" w:type="dxa"/>
            <w:shd w:val="solid" w:color="FFFFFF" w:fill="auto"/>
            <w:textDirection w:val="btLr"/>
            <w:vAlign w:val="center"/>
          </w:tcPr>
          <w:p w14:paraId="51B28EBC" w14:textId="5268CC1E" w:rsidR="000E13AA" w:rsidRPr="004709A0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000000001524045</w:t>
            </w:r>
          </w:p>
        </w:tc>
        <w:tc>
          <w:tcPr>
            <w:tcW w:w="1410" w:type="dxa"/>
            <w:gridSpan w:val="2"/>
            <w:shd w:val="solid" w:color="FFFFFF" w:fill="auto"/>
            <w:vAlign w:val="center"/>
          </w:tcPr>
          <w:p w14:paraId="4A1A9E3C" w14:textId="7DF5CDA4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color w:val="000000"/>
                <w:szCs w:val="20"/>
                <w:lang w:bidi="ar-SA"/>
              </w:rPr>
              <w:t>земельный участок, находящийся в неразграниченной государственной собственности</w:t>
            </w:r>
          </w:p>
        </w:tc>
        <w:tc>
          <w:tcPr>
            <w:tcW w:w="1701" w:type="dxa"/>
            <w:gridSpan w:val="3"/>
            <w:shd w:val="solid" w:color="FFFFFF" w:fill="auto"/>
            <w:vAlign w:val="center"/>
          </w:tcPr>
          <w:p w14:paraId="7A3538C3" w14:textId="5FC991CD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color w:val="000000"/>
                <w:szCs w:val="20"/>
                <w:lang w:bidi="ar-SA"/>
              </w:rPr>
              <w:t>Московская область, г. Котельники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, ул. Карьерная, д. 12</w:t>
            </w:r>
          </w:p>
        </w:tc>
        <w:tc>
          <w:tcPr>
            <w:tcW w:w="992" w:type="dxa"/>
            <w:shd w:val="solid" w:color="FFFFFF" w:fill="auto"/>
            <w:vAlign w:val="center"/>
          </w:tcPr>
          <w:p w14:paraId="66CF904A" w14:textId="4BE04CF9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1843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43DF6609" w14:textId="7CD27398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b/>
                <w:bCs/>
                <w:color w:val="000000"/>
                <w:szCs w:val="20"/>
                <w:lang w:bidi="ar-SA"/>
              </w:rPr>
              <w:t>Категория земель: земли населенных пунктов, разрешенное использование: магазины</w:t>
            </w:r>
          </w:p>
        </w:tc>
        <w:tc>
          <w:tcPr>
            <w:tcW w:w="992" w:type="dxa"/>
            <w:shd w:val="solid" w:color="FFFFFF" w:fill="auto"/>
            <w:textDirection w:val="btLr"/>
            <w:vAlign w:val="center"/>
          </w:tcPr>
          <w:p w14:paraId="6C5A4A79" w14:textId="2A003DFE" w:rsidR="000E13AA" w:rsidRPr="00A81C0C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50:22:0050202:6673</w:t>
            </w:r>
          </w:p>
        </w:tc>
        <w:tc>
          <w:tcPr>
            <w:tcW w:w="1142" w:type="dxa"/>
            <w:shd w:val="solid" w:color="FFFFFF" w:fill="auto"/>
            <w:vAlign w:val="center"/>
          </w:tcPr>
          <w:p w14:paraId="5EE7F0AD" w14:textId="1148A69C" w:rsidR="000E13AA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color w:val="000000"/>
                <w:szCs w:val="20"/>
                <w:lang w:bidi="ar-SA"/>
              </w:rPr>
              <w:t>свободно</w:t>
            </w:r>
          </w:p>
        </w:tc>
        <w:tc>
          <w:tcPr>
            <w:tcW w:w="992" w:type="dxa"/>
            <w:shd w:val="solid" w:color="FFFFFF" w:fill="auto"/>
            <w:textDirection w:val="btLr"/>
            <w:vAlign w:val="center"/>
          </w:tcPr>
          <w:p w14:paraId="03090C45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567" w:type="dxa"/>
            <w:shd w:val="solid" w:color="FFFFFF" w:fill="auto"/>
            <w:textDirection w:val="btLr"/>
            <w:vAlign w:val="center"/>
          </w:tcPr>
          <w:p w14:paraId="0D286A5E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778" w:type="dxa"/>
            <w:shd w:val="solid" w:color="FFFFFF" w:fill="auto"/>
            <w:vAlign w:val="center"/>
          </w:tcPr>
          <w:p w14:paraId="62854D93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1057" w:type="dxa"/>
            <w:shd w:val="solid" w:color="FFFFFF" w:fill="auto"/>
            <w:vAlign w:val="center"/>
          </w:tcPr>
          <w:p w14:paraId="2EFDDE6E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992" w:type="dxa"/>
            <w:shd w:val="solid" w:color="FFFFFF" w:fill="auto"/>
            <w:vAlign w:val="center"/>
          </w:tcPr>
          <w:p w14:paraId="5C4AEAF1" w14:textId="77777777" w:rsidR="000E13AA" w:rsidRDefault="000E13A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1418" w:type="dxa"/>
            <w:shd w:val="solid" w:color="FFFFFF" w:fill="auto"/>
            <w:vAlign w:val="center"/>
          </w:tcPr>
          <w:p w14:paraId="4123F63E" w14:textId="4D026EED" w:rsidR="000E13AA" w:rsidRDefault="00577A9A" w:rsidP="006F5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577A9A">
              <w:rPr>
                <w:rFonts w:ascii="Times New Roman" w:hAnsi="Times New Roman"/>
                <w:color w:val="000000"/>
                <w:szCs w:val="20"/>
                <w:lang w:bidi="ar-SA"/>
              </w:rPr>
              <w:t>Включено в перечень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</w:t>
            </w:r>
            <w:r w:rsidR="00F87F52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t xml:space="preserve">пост. главы от 20.03.2024 </w:t>
            </w:r>
            <w:r w:rsidR="00F87F52">
              <w:rPr>
                <w:rFonts w:ascii="Times New Roman" w:hAnsi="Times New Roman"/>
                <w:color w:val="000000" w:themeColor="text1"/>
                <w:szCs w:val="20"/>
                <w:lang w:bidi="ar-SA"/>
              </w:rPr>
              <w:br/>
              <w:t>№ 251-ПГ</w:t>
            </w:r>
          </w:p>
        </w:tc>
      </w:tr>
      <w:tr w:rsidR="006F55C5" w:rsidRPr="00F30EB3" w14:paraId="7C91BA21" w14:textId="77777777" w:rsidTr="003041E8">
        <w:trPr>
          <w:cantSplit/>
          <w:trHeight w:val="273"/>
          <w:jc w:val="center"/>
        </w:trPr>
        <w:tc>
          <w:tcPr>
            <w:tcW w:w="14481" w:type="dxa"/>
            <w:gridSpan w:val="17"/>
            <w:vAlign w:val="center"/>
          </w:tcPr>
          <w:p w14:paraId="50F5B0F0" w14:textId="45873F12" w:rsidR="006F55C5" w:rsidRPr="0008347A" w:rsidRDefault="006F55C5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Группа: Здания</w:t>
            </w:r>
          </w:p>
        </w:tc>
      </w:tr>
      <w:tr w:rsidR="00227299" w:rsidRPr="00F30EB3" w14:paraId="7B473885" w14:textId="77777777" w:rsidTr="003041E8">
        <w:trPr>
          <w:cantSplit/>
          <w:trHeight w:val="3539"/>
          <w:jc w:val="center"/>
        </w:trPr>
        <w:tc>
          <w:tcPr>
            <w:tcW w:w="470" w:type="dxa"/>
            <w:vAlign w:val="center"/>
          </w:tcPr>
          <w:p w14:paraId="448E9DF7" w14:textId="35AE44D9" w:rsidR="00227299" w:rsidRDefault="000E13AA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6</w:t>
            </w:r>
          </w:p>
        </w:tc>
        <w:tc>
          <w:tcPr>
            <w:tcW w:w="836" w:type="dxa"/>
            <w:textDirection w:val="btLr"/>
            <w:vAlign w:val="center"/>
          </w:tcPr>
          <w:p w14:paraId="2E4EDA35" w14:textId="1E037F08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1C41EC">
              <w:rPr>
                <w:rFonts w:ascii="Times New Roman" w:hAnsi="Times New Roman"/>
                <w:color w:val="000000"/>
                <w:szCs w:val="20"/>
                <w:lang w:bidi="ar-SA"/>
              </w:rPr>
              <w:t>000000000952199</w:t>
            </w:r>
          </w:p>
        </w:tc>
        <w:tc>
          <w:tcPr>
            <w:tcW w:w="1410" w:type="dxa"/>
            <w:gridSpan w:val="2"/>
            <w:vAlign w:val="center"/>
          </w:tcPr>
          <w:p w14:paraId="2215F60D" w14:textId="072D2449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Здание нежилого назначения (парикмахерская)</w:t>
            </w:r>
          </w:p>
        </w:tc>
        <w:tc>
          <w:tcPr>
            <w:tcW w:w="1701" w:type="dxa"/>
            <w:gridSpan w:val="3"/>
            <w:vAlign w:val="center"/>
          </w:tcPr>
          <w:p w14:paraId="3F8D1F8C" w14:textId="69D5B7D8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Московская область, г. Котельники, мкр-н Силикат, д. 36</w:t>
            </w:r>
          </w:p>
        </w:tc>
        <w:tc>
          <w:tcPr>
            <w:tcW w:w="992" w:type="dxa"/>
            <w:vAlign w:val="center"/>
          </w:tcPr>
          <w:p w14:paraId="24001AFF" w14:textId="46FAC391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186,9</w:t>
            </w:r>
          </w:p>
        </w:tc>
        <w:tc>
          <w:tcPr>
            <w:tcW w:w="1134" w:type="dxa"/>
            <w:vAlign w:val="center"/>
          </w:tcPr>
          <w:p w14:paraId="33187A03" w14:textId="1D2D734F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под стоматологию и медицинский центр</w:t>
            </w:r>
          </w:p>
        </w:tc>
        <w:tc>
          <w:tcPr>
            <w:tcW w:w="992" w:type="dxa"/>
            <w:textDirection w:val="btLr"/>
            <w:vAlign w:val="center"/>
          </w:tcPr>
          <w:p w14:paraId="4D0D829B" w14:textId="73AD6B2C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50:22:0050203:1582 </w:t>
            </w:r>
          </w:p>
        </w:tc>
        <w:tc>
          <w:tcPr>
            <w:tcW w:w="1142" w:type="dxa"/>
            <w:vAlign w:val="center"/>
          </w:tcPr>
          <w:p w14:paraId="1A585305" w14:textId="5EF57024" w:rsidR="00227299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ООО</w:t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"Центр-М"</w:t>
            </w:r>
          </w:p>
        </w:tc>
        <w:tc>
          <w:tcPr>
            <w:tcW w:w="992" w:type="dxa"/>
            <w:textDirection w:val="btLr"/>
            <w:vAlign w:val="center"/>
          </w:tcPr>
          <w:p w14:paraId="4975B112" w14:textId="08DC0A58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1035005000062</w:t>
            </w:r>
          </w:p>
        </w:tc>
        <w:tc>
          <w:tcPr>
            <w:tcW w:w="567" w:type="dxa"/>
            <w:textDirection w:val="btLr"/>
            <w:vAlign w:val="center"/>
          </w:tcPr>
          <w:p w14:paraId="4316D99A" w14:textId="7C858FB5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5027090949</w:t>
            </w:r>
          </w:p>
        </w:tc>
        <w:tc>
          <w:tcPr>
            <w:tcW w:w="778" w:type="dxa"/>
            <w:vAlign w:val="center"/>
          </w:tcPr>
          <w:p w14:paraId="5EA6CF85" w14:textId="2AE7065F" w:rsidR="00227299" w:rsidRPr="0008347A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договор аренды</w:t>
            </w:r>
          </w:p>
        </w:tc>
        <w:tc>
          <w:tcPr>
            <w:tcW w:w="1057" w:type="dxa"/>
            <w:vAlign w:val="center"/>
          </w:tcPr>
          <w:p w14:paraId="407414B5" w14:textId="1B1003A3" w:rsidR="00227299" w:rsidRPr="0008347A" w:rsidRDefault="000E13AA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01.02.2023</w:t>
            </w:r>
          </w:p>
        </w:tc>
        <w:tc>
          <w:tcPr>
            <w:tcW w:w="992" w:type="dxa"/>
            <w:vAlign w:val="center"/>
          </w:tcPr>
          <w:p w14:paraId="404B331A" w14:textId="5D17EAF9" w:rsidR="00227299" w:rsidRPr="0008347A" w:rsidRDefault="000E13AA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31.02.2028</w:t>
            </w:r>
          </w:p>
        </w:tc>
        <w:tc>
          <w:tcPr>
            <w:tcW w:w="1418" w:type="dxa"/>
            <w:vAlign w:val="center"/>
          </w:tcPr>
          <w:p w14:paraId="2CF90A39" w14:textId="77777777" w:rsidR="00227299" w:rsidRDefault="00227299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Включено в перечень реш.Сов.деп от 30.12.15 № 4/23. Изменены сведения постан. главы г.о. Котельники МО от 24.07.18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№ 721-ПГ</w:t>
            </w:r>
          </w:p>
          <w:p w14:paraId="1FF45400" w14:textId="6067D3C0" w:rsidR="003B376E" w:rsidRPr="0008347A" w:rsidRDefault="003B376E" w:rsidP="002272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F87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Исключено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настоящим постановлением в связи с подачей заявления о реализации права преимущественного выкупа</w:t>
            </w:r>
          </w:p>
        </w:tc>
      </w:tr>
      <w:tr w:rsidR="00227299" w:rsidRPr="00F30EB3" w14:paraId="6EAE48BA" w14:textId="77777777" w:rsidTr="003041E8">
        <w:trPr>
          <w:cantSplit/>
          <w:trHeight w:val="273"/>
          <w:jc w:val="center"/>
        </w:trPr>
        <w:tc>
          <w:tcPr>
            <w:tcW w:w="14481" w:type="dxa"/>
            <w:gridSpan w:val="17"/>
            <w:vAlign w:val="center"/>
          </w:tcPr>
          <w:p w14:paraId="4E675ED7" w14:textId="31737CCD" w:rsidR="00227299" w:rsidRPr="0008347A" w:rsidRDefault="00227299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Группа: Нежилые помещения</w:t>
            </w:r>
          </w:p>
        </w:tc>
      </w:tr>
      <w:tr w:rsidR="00623E1E" w:rsidRPr="00F30EB3" w14:paraId="6A3E8F6E" w14:textId="77777777" w:rsidTr="003041E8">
        <w:trPr>
          <w:cantSplit/>
          <w:trHeight w:val="1531"/>
          <w:jc w:val="center"/>
        </w:trPr>
        <w:tc>
          <w:tcPr>
            <w:tcW w:w="470" w:type="dxa"/>
            <w:vAlign w:val="center"/>
          </w:tcPr>
          <w:p w14:paraId="17E4E65C" w14:textId="280D0843" w:rsidR="00F30EB3" w:rsidRPr="0008347A" w:rsidRDefault="000E13AA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lastRenderedPageBreak/>
              <w:t>7</w:t>
            </w:r>
          </w:p>
        </w:tc>
        <w:tc>
          <w:tcPr>
            <w:tcW w:w="836" w:type="dxa"/>
            <w:textDirection w:val="btLr"/>
            <w:vAlign w:val="center"/>
          </w:tcPr>
          <w:p w14:paraId="43662546" w14:textId="345EF8B4" w:rsidR="00F30EB3" w:rsidRPr="0008347A" w:rsidRDefault="0008347A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000000000952183</w:t>
            </w:r>
          </w:p>
        </w:tc>
        <w:tc>
          <w:tcPr>
            <w:tcW w:w="1410" w:type="dxa"/>
            <w:gridSpan w:val="2"/>
            <w:vAlign w:val="center"/>
          </w:tcPr>
          <w:p w14:paraId="40B0BDB4" w14:textId="69360E81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Нежилое помещение</w:t>
            </w:r>
          </w:p>
        </w:tc>
        <w:tc>
          <w:tcPr>
            <w:tcW w:w="1701" w:type="dxa"/>
            <w:gridSpan w:val="3"/>
            <w:vAlign w:val="center"/>
          </w:tcPr>
          <w:p w14:paraId="576A82F9" w14:textId="180038C8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г. Котельники, мкр. Силикат, </w:t>
            </w:r>
            <w:r w:rsidR="0008347A"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д. 19, пом.03</w:t>
            </w:r>
          </w:p>
        </w:tc>
        <w:tc>
          <w:tcPr>
            <w:tcW w:w="992" w:type="dxa"/>
            <w:vAlign w:val="center"/>
          </w:tcPr>
          <w:p w14:paraId="2C2F6978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171,4</w:t>
            </w:r>
          </w:p>
        </w:tc>
        <w:tc>
          <w:tcPr>
            <w:tcW w:w="1134" w:type="dxa"/>
            <w:vAlign w:val="center"/>
          </w:tcPr>
          <w:p w14:paraId="31EDE05C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под парикмахерскую</w:t>
            </w:r>
          </w:p>
        </w:tc>
        <w:tc>
          <w:tcPr>
            <w:tcW w:w="992" w:type="dxa"/>
            <w:textDirection w:val="btLr"/>
            <w:vAlign w:val="center"/>
          </w:tcPr>
          <w:p w14:paraId="0DC4F301" w14:textId="77777777" w:rsidR="00F30EB3" w:rsidRPr="0008347A" w:rsidRDefault="00F30EB3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bookmarkStart w:id="1" w:name="_Hlk167461869"/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50:22:0050203:11974</w:t>
            </w:r>
            <w:bookmarkEnd w:id="1"/>
          </w:p>
        </w:tc>
        <w:tc>
          <w:tcPr>
            <w:tcW w:w="1142" w:type="dxa"/>
            <w:vAlign w:val="center"/>
          </w:tcPr>
          <w:p w14:paraId="57AB2F13" w14:textId="706E0E38" w:rsidR="00F30EB3" w:rsidRPr="0008347A" w:rsidRDefault="0008347A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ИП</w:t>
            </w:r>
            <w:r w:rsidR="00F30EB3"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 Карпунова Екатерина Александровна</w:t>
            </w:r>
          </w:p>
        </w:tc>
        <w:tc>
          <w:tcPr>
            <w:tcW w:w="992" w:type="dxa"/>
            <w:textDirection w:val="btLr"/>
            <w:vAlign w:val="center"/>
          </w:tcPr>
          <w:p w14:paraId="5D39D134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304502726400027</w:t>
            </w:r>
          </w:p>
        </w:tc>
        <w:tc>
          <w:tcPr>
            <w:tcW w:w="567" w:type="dxa"/>
            <w:textDirection w:val="btLr"/>
            <w:vAlign w:val="center"/>
          </w:tcPr>
          <w:p w14:paraId="0E1BA7E9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502700928306</w:t>
            </w:r>
          </w:p>
        </w:tc>
        <w:tc>
          <w:tcPr>
            <w:tcW w:w="778" w:type="dxa"/>
            <w:vAlign w:val="center"/>
          </w:tcPr>
          <w:p w14:paraId="56055E53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договор аренды</w:t>
            </w:r>
          </w:p>
        </w:tc>
        <w:tc>
          <w:tcPr>
            <w:tcW w:w="1057" w:type="dxa"/>
            <w:vAlign w:val="center"/>
          </w:tcPr>
          <w:p w14:paraId="27007756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01.12.2020</w:t>
            </w:r>
          </w:p>
        </w:tc>
        <w:tc>
          <w:tcPr>
            <w:tcW w:w="992" w:type="dxa"/>
            <w:vAlign w:val="center"/>
          </w:tcPr>
          <w:p w14:paraId="57EEE845" w14:textId="77777777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30.11.2025</w:t>
            </w:r>
          </w:p>
        </w:tc>
        <w:tc>
          <w:tcPr>
            <w:tcW w:w="1418" w:type="dxa"/>
            <w:vAlign w:val="center"/>
          </w:tcPr>
          <w:p w14:paraId="4B8B7380" w14:textId="77777777" w:rsidR="00F30EB3" w:rsidRDefault="00F30EB3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Включено в перечень реш. Сов. деп. от 22.10.08 </w:t>
            </w:r>
            <w:r w:rsidR="0008347A"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№ 393/47.</w:t>
            </w:r>
            <w:r w:rsidR="0008347A"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</w:r>
            <w:r w:rsidRPr="0008347A">
              <w:rPr>
                <w:rFonts w:ascii="Times New Roman" w:hAnsi="Times New Roman"/>
                <w:color w:val="000000"/>
                <w:szCs w:val="20"/>
                <w:lang w:bidi="ar-SA"/>
              </w:rPr>
              <w:t>Изменены сведения реш. Сов.деп.от 31.12.14 № 2/8; реш. Сов.деп.от 20.05.15 №4/14; реш.Сов.деп.от 30.12.15 № 4/23; пост. главы г.о. Котельники  от 24.07.18 № 721-ПГ</w:t>
            </w:r>
          </w:p>
          <w:p w14:paraId="03518A98" w14:textId="3FDADAA7" w:rsidR="003B376E" w:rsidRPr="0008347A" w:rsidRDefault="003B376E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F87F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Исключено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настоящим постановлением в связи с подачей заявления о реализации права преимущественного выкупа</w:t>
            </w:r>
          </w:p>
        </w:tc>
      </w:tr>
      <w:tr w:rsidR="00623E1E" w:rsidRPr="00F30EB3" w14:paraId="1E12C910" w14:textId="77777777" w:rsidTr="003041E8">
        <w:trPr>
          <w:cantSplit/>
          <w:trHeight w:val="2160"/>
          <w:jc w:val="center"/>
        </w:trPr>
        <w:tc>
          <w:tcPr>
            <w:tcW w:w="470" w:type="dxa"/>
            <w:vAlign w:val="center"/>
          </w:tcPr>
          <w:p w14:paraId="7D11613A" w14:textId="2D3D0940" w:rsidR="00F30EB3" w:rsidRPr="0008347A" w:rsidRDefault="000E13AA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8</w:t>
            </w:r>
          </w:p>
        </w:tc>
        <w:tc>
          <w:tcPr>
            <w:tcW w:w="836" w:type="dxa"/>
            <w:textDirection w:val="btLr"/>
            <w:vAlign w:val="center"/>
          </w:tcPr>
          <w:p w14:paraId="1ECBDEFD" w14:textId="65728F5C" w:rsidR="00F30EB3" w:rsidRPr="0008347A" w:rsidRDefault="004709A0" w:rsidP="001C41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4709A0">
              <w:rPr>
                <w:rFonts w:ascii="Times New Roman" w:hAnsi="Times New Roman"/>
                <w:color w:val="000000"/>
                <w:szCs w:val="20"/>
                <w:lang w:bidi="ar-SA"/>
              </w:rPr>
              <w:t>000000000952335</w:t>
            </w:r>
          </w:p>
        </w:tc>
        <w:tc>
          <w:tcPr>
            <w:tcW w:w="1410" w:type="dxa"/>
            <w:gridSpan w:val="2"/>
            <w:vAlign w:val="center"/>
          </w:tcPr>
          <w:p w14:paraId="0E365F90" w14:textId="0DD5FC78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Нежилое помещение первого этажа</w:t>
            </w:r>
          </w:p>
        </w:tc>
        <w:tc>
          <w:tcPr>
            <w:tcW w:w="1701" w:type="dxa"/>
            <w:gridSpan w:val="3"/>
            <w:vAlign w:val="center"/>
          </w:tcPr>
          <w:p w14:paraId="56FCCE02" w14:textId="44363F83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Московская область, г. Котельники,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  <w:t>ул. Новая, д. 14, пом. 05</w:t>
            </w:r>
          </w:p>
        </w:tc>
        <w:tc>
          <w:tcPr>
            <w:tcW w:w="992" w:type="dxa"/>
            <w:vAlign w:val="center"/>
          </w:tcPr>
          <w:p w14:paraId="3B78137F" w14:textId="3D72FE67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79,0</w:t>
            </w:r>
          </w:p>
        </w:tc>
        <w:tc>
          <w:tcPr>
            <w:tcW w:w="1134" w:type="dxa"/>
            <w:vAlign w:val="center"/>
          </w:tcPr>
          <w:p w14:paraId="0890B0C7" w14:textId="6ADAEDAA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Свободное назначение</w:t>
            </w:r>
          </w:p>
        </w:tc>
        <w:tc>
          <w:tcPr>
            <w:tcW w:w="992" w:type="dxa"/>
            <w:textDirection w:val="btLr"/>
            <w:vAlign w:val="center"/>
          </w:tcPr>
          <w:p w14:paraId="31DA7A44" w14:textId="1E9AA030" w:rsidR="00F30EB3" w:rsidRPr="0008347A" w:rsidRDefault="004709A0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50:22:0000000:41172</w:t>
            </w:r>
          </w:p>
        </w:tc>
        <w:tc>
          <w:tcPr>
            <w:tcW w:w="1142" w:type="dxa"/>
            <w:vAlign w:val="center"/>
          </w:tcPr>
          <w:p w14:paraId="2591507B" w14:textId="75FE590B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ИП Березкин А.А.</w:t>
            </w:r>
          </w:p>
        </w:tc>
        <w:tc>
          <w:tcPr>
            <w:tcW w:w="992" w:type="dxa"/>
            <w:textDirection w:val="btLr"/>
            <w:vAlign w:val="center"/>
          </w:tcPr>
          <w:p w14:paraId="52C946FD" w14:textId="6FB79E02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319774600154360</w:t>
            </w:r>
          </w:p>
        </w:tc>
        <w:tc>
          <w:tcPr>
            <w:tcW w:w="567" w:type="dxa"/>
            <w:textDirection w:val="btLr"/>
            <w:vAlign w:val="center"/>
          </w:tcPr>
          <w:p w14:paraId="0EB53C9E" w14:textId="5C23F175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773410276731</w:t>
            </w:r>
          </w:p>
        </w:tc>
        <w:tc>
          <w:tcPr>
            <w:tcW w:w="778" w:type="dxa"/>
            <w:vAlign w:val="center"/>
          </w:tcPr>
          <w:p w14:paraId="59E331AB" w14:textId="42508B76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договор аренды</w:t>
            </w:r>
          </w:p>
        </w:tc>
        <w:tc>
          <w:tcPr>
            <w:tcW w:w="1057" w:type="dxa"/>
            <w:vAlign w:val="center"/>
          </w:tcPr>
          <w:p w14:paraId="7BF556C4" w14:textId="24F4F16C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21.10.2022</w:t>
            </w:r>
          </w:p>
        </w:tc>
        <w:tc>
          <w:tcPr>
            <w:tcW w:w="992" w:type="dxa"/>
            <w:vAlign w:val="center"/>
          </w:tcPr>
          <w:p w14:paraId="0E0EA1C1" w14:textId="48842AE7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21.10.2027</w:t>
            </w:r>
          </w:p>
        </w:tc>
        <w:tc>
          <w:tcPr>
            <w:tcW w:w="1418" w:type="dxa"/>
            <w:vAlign w:val="center"/>
          </w:tcPr>
          <w:p w14:paraId="62602906" w14:textId="696DA9FD" w:rsidR="00F30EB3" w:rsidRPr="0008347A" w:rsidRDefault="004709A0" w:rsidP="000834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Включено в перечень пост. главы от 14.07.2022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  <w:t>№ 713-ПГ</w:t>
            </w:r>
          </w:p>
        </w:tc>
      </w:tr>
      <w:tr w:rsidR="00623E1E" w:rsidRPr="00F30EB3" w14:paraId="46A0E2C2" w14:textId="77777777" w:rsidTr="003041E8">
        <w:trPr>
          <w:cantSplit/>
          <w:trHeight w:val="2121"/>
          <w:jc w:val="center"/>
        </w:trPr>
        <w:tc>
          <w:tcPr>
            <w:tcW w:w="470" w:type="dxa"/>
            <w:vAlign w:val="center"/>
          </w:tcPr>
          <w:p w14:paraId="51B82448" w14:textId="346270C5" w:rsidR="00F30EB3" w:rsidRPr="0008347A" w:rsidRDefault="000E13AA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lastRenderedPageBreak/>
              <w:t>9</w:t>
            </w:r>
          </w:p>
        </w:tc>
        <w:tc>
          <w:tcPr>
            <w:tcW w:w="836" w:type="dxa"/>
            <w:textDirection w:val="btLr"/>
            <w:vAlign w:val="center"/>
          </w:tcPr>
          <w:p w14:paraId="2054C436" w14:textId="1327607D" w:rsidR="00F30EB3" w:rsidRPr="0008347A" w:rsidRDefault="006930C7" w:rsidP="006930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6930C7">
              <w:rPr>
                <w:rFonts w:ascii="Times New Roman" w:hAnsi="Times New Roman"/>
                <w:color w:val="000000"/>
                <w:szCs w:val="20"/>
                <w:lang w:bidi="ar-SA"/>
              </w:rPr>
              <w:t>000000001232388</w:t>
            </w:r>
          </w:p>
        </w:tc>
        <w:tc>
          <w:tcPr>
            <w:tcW w:w="1410" w:type="dxa"/>
            <w:gridSpan w:val="2"/>
            <w:vAlign w:val="center"/>
          </w:tcPr>
          <w:p w14:paraId="6EF80E3A" w14:textId="4581580B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Нежилое помещение</w:t>
            </w:r>
          </w:p>
        </w:tc>
        <w:tc>
          <w:tcPr>
            <w:tcW w:w="1701" w:type="dxa"/>
            <w:gridSpan w:val="3"/>
            <w:vAlign w:val="center"/>
          </w:tcPr>
          <w:p w14:paraId="3D46B344" w14:textId="757F293B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Московская область, г. Котельники, </w:t>
            </w: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br/>
              <w:t>ул. Новая, д. 14, пом. 08</w:t>
            </w:r>
          </w:p>
        </w:tc>
        <w:tc>
          <w:tcPr>
            <w:tcW w:w="992" w:type="dxa"/>
            <w:vAlign w:val="center"/>
          </w:tcPr>
          <w:p w14:paraId="5C581CA1" w14:textId="0704DCE6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39,7</w:t>
            </w:r>
          </w:p>
        </w:tc>
        <w:tc>
          <w:tcPr>
            <w:tcW w:w="1134" w:type="dxa"/>
            <w:vAlign w:val="center"/>
          </w:tcPr>
          <w:p w14:paraId="3B4F4007" w14:textId="2B09E538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Свободное назначение</w:t>
            </w:r>
          </w:p>
        </w:tc>
        <w:tc>
          <w:tcPr>
            <w:tcW w:w="992" w:type="dxa"/>
            <w:textDirection w:val="btLr"/>
            <w:vAlign w:val="center"/>
          </w:tcPr>
          <w:p w14:paraId="6A5829D4" w14:textId="2BB76516" w:rsidR="00F30EB3" w:rsidRPr="0008347A" w:rsidRDefault="004709A0" w:rsidP="00747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4709A0">
              <w:rPr>
                <w:rFonts w:ascii="Times New Roman" w:hAnsi="Times New Roman"/>
                <w:color w:val="000000"/>
                <w:szCs w:val="20"/>
                <w:lang w:bidi="ar-SA"/>
              </w:rPr>
              <w:t>50:22:0000000:41176</w:t>
            </w:r>
          </w:p>
        </w:tc>
        <w:tc>
          <w:tcPr>
            <w:tcW w:w="1142" w:type="dxa"/>
            <w:vAlign w:val="center"/>
          </w:tcPr>
          <w:p w14:paraId="53498953" w14:textId="1D2B87C9" w:rsidR="00F30EB3" w:rsidRPr="0008347A" w:rsidRDefault="004709A0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>свободно</w:t>
            </w:r>
          </w:p>
        </w:tc>
        <w:tc>
          <w:tcPr>
            <w:tcW w:w="992" w:type="dxa"/>
            <w:textDirection w:val="btLr"/>
            <w:vAlign w:val="center"/>
          </w:tcPr>
          <w:p w14:paraId="472610CA" w14:textId="36495FD6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A5EF4D8" w14:textId="49C56F3D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778" w:type="dxa"/>
            <w:vAlign w:val="center"/>
          </w:tcPr>
          <w:p w14:paraId="47E3C5AE" w14:textId="78680645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1057" w:type="dxa"/>
            <w:vAlign w:val="center"/>
          </w:tcPr>
          <w:p w14:paraId="08237B6E" w14:textId="2EDD3C88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992" w:type="dxa"/>
            <w:vAlign w:val="center"/>
          </w:tcPr>
          <w:p w14:paraId="5442EEEC" w14:textId="2BEC9A03" w:rsidR="00F30EB3" w:rsidRPr="0008347A" w:rsidRDefault="00F30EB3" w:rsidP="0062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</w:p>
        </w:tc>
        <w:tc>
          <w:tcPr>
            <w:tcW w:w="1418" w:type="dxa"/>
            <w:vAlign w:val="center"/>
          </w:tcPr>
          <w:p w14:paraId="6C9C5946" w14:textId="712A25D0" w:rsidR="003041E8" w:rsidRPr="00977034" w:rsidRDefault="004709A0" w:rsidP="003041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Cs w:val="20"/>
                <w:lang w:bidi="ar-SA"/>
              </w:rPr>
            </w:pPr>
            <w:r>
              <w:rPr>
                <w:rFonts w:ascii="Times New Roman" w:hAnsi="Times New Roman"/>
                <w:color w:val="000000"/>
                <w:szCs w:val="20"/>
                <w:lang w:bidi="ar-SA"/>
              </w:rPr>
              <w:t xml:space="preserve">Включено в перечень </w:t>
            </w:r>
            <w:r w:rsidR="003041E8">
              <w:t xml:space="preserve"> </w:t>
            </w:r>
            <w:r w:rsidR="003041E8" w:rsidRPr="00977034">
              <w:rPr>
                <w:rFonts w:ascii="Times New Roman" w:hAnsi="Times New Roman"/>
                <w:iCs/>
                <w:color w:val="000000"/>
                <w:szCs w:val="20"/>
                <w:lang w:bidi="ar-SA"/>
              </w:rPr>
              <w:t xml:space="preserve">постановлением главы от 14.08.2023 </w:t>
            </w:r>
          </w:p>
          <w:p w14:paraId="26D4A3E9" w14:textId="3EEF1534" w:rsidR="00F30EB3" w:rsidRPr="0008347A" w:rsidRDefault="003041E8" w:rsidP="003041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0"/>
                <w:lang w:bidi="ar-SA"/>
              </w:rPr>
            </w:pPr>
            <w:r w:rsidRPr="00977034">
              <w:rPr>
                <w:rFonts w:ascii="Times New Roman" w:hAnsi="Times New Roman"/>
                <w:iCs/>
                <w:color w:val="000000"/>
                <w:szCs w:val="20"/>
                <w:lang w:bidi="ar-SA"/>
              </w:rPr>
              <w:t>№ 806-ПГ</w:t>
            </w:r>
          </w:p>
        </w:tc>
      </w:tr>
    </w:tbl>
    <w:p w14:paraId="65DA8F23" w14:textId="77777777" w:rsidR="00601696" w:rsidRPr="00064ED5" w:rsidRDefault="00601696" w:rsidP="006930C7">
      <w:pPr>
        <w:tabs>
          <w:tab w:val="left" w:pos="1455"/>
        </w:tabs>
        <w:spacing w:line="276" w:lineRule="auto"/>
        <w:rPr>
          <w:rFonts w:ascii="Times New Roman" w:hAnsi="Times New Roman"/>
          <w:sz w:val="24"/>
          <w:szCs w:val="24"/>
        </w:rPr>
      </w:pPr>
    </w:p>
    <w:sectPr w:rsidR="00601696" w:rsidRPr="00064ED5" w:rsidSect="00E034B3">
      <w:headerReference w:type="first" r:id="rId12"/>
      <w:pgSz w:w="16838" w:h="11906" w:orient="landscape"/>
      <w:pgMar w:top="1134" w:right="1134" w:bottom="567" w:left="1134" w:header="397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74098" w14:textId="77777777" w:rsidR="00D67BD7" w:rsidRDefault="00D67BD7">
      <w:r>
        <w:separator/>
      </w:r>
    </w:p>
  </w:endnote>
  <w:endnote w:type="continuationSeparator" w:id="0">
    <w:p w14:paraId="625233BD" w14:textId="77777777" w:rsidR="00D67BD7" w:rsidRDefault="00D6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B5995" w14:textId="77777777" w:rsidR="00601696" w:rsidRDefault="00CF3056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15E86BAB" w14:textId="77777777" w:rsidR="00601696" w:rsidRDefault="0060169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B11BF" w14:textId="77777777" w:rsidR="00601696" w:rsidRDefault="0060169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DC705" w14:textId="77777777" w:rsidR="00D67BD7" w:rsidRDefault="00D67BD7">
      <w:r>
        <w:separator/>
      </w:r>
    </w:p>
  </w:footnote>
  <w:footnote w:type="continuationSeparator" w:id="0">
    <w:p w14:paraId="341FF2C7" w14:textId="77777777" w:rsidR="00D67BD7" w:rsidRDefault="00D67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5241854"/>
      <w:docPartObj>
        <w:docPartGallery w:val="Page Numbers (Top of Page)"/>
        <w:docPartUnique/>
      </w:docPartObj>
    </w:sdtPr>
    <w:sdtEndPr/>
    <w:sdtContent>
      <w:p w14:paraId="6ADB7890" w14:textId="7F4AAF28" w:rsidR="00601696" w:rsidRDefault="00EC0DA5" w:rsidP="00EC0D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5CA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3306146"/>
      <w:docPartObj>
        <w:docPartGallery w:val="Page Numbers (Top of Page)"/>
        <w:docPartUnique/>
      </w:docPartObj>
    </w:sdtPr>
    <w:sdtEndPr/>
    <w:sdtContent>
      <w:p w14:paraId="6D5ACDA9" w14:textId="037C4DF0" w:rsidR="00E034B3" w:rsidRDefault="00D67BD7">
        <w:pPr>
          <w:pStyle w:val="a8"/>
          <w:jc w:val="center"/>
        </w:pPr>
      </w:p>
    </w:sdtContent>
  </w:sdt>
  <w:p w14:paraId="7517ECE6" w14:textId="77777777" w:rsidR="00EC0DA5" w:rsidRDefault="00EC0D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379B"/>
    <w:multiLevelType w:val="hybridMultilevel"/>
    <w:tmpl w:val="F35A873E"/>
    <w:lvl w:ilvl="0" w:tplc="CB2E1FD8">
      <w:start w:val="1"/>
      <w:numFmt w:val="decimal"/>
      <w:lvlText w:val="%1."/>
      <w:lvlJc w:val="left"/>
      <w:pPr>
        <w:ind w:left="1266" w:hanging="822"/>
      </w:pPr>
      <w:rPr>
        <w:rFonts w:ascii="Times New Roman" w:eastAsia="Times New Roman" w:hAnsi="Times New Roman"/>
      </w:rPr>
    </w:lvl>
    <w:lvl w:ilvl="1" w:tplc="2950446E">
      <w:start w:val="1"/>
      <w:numFmt w:val="lowerLetter"/>
      <w:lvlText w:val="%2."/>
      <w:lvlJc w:val="left"/>
      <w:pPr>
        <w:ind w:left="1506" w:hanging="342"/>
      </w:pPr>
    </w:lvl>
    <w:lvl w:ilvl="2" w:tplc="7B642F92">
      <w:start w:val="1"/>
      <w:numFmt w:val="lowerRoman"/>
      <w:lvlText w:val="%3."/>
      <w:lvlJc w:val="right"/>
      <w:pPr>
        <w:ind w:left="2226" w:hanging="162"/>
      </w:pPr>
    </w:lvl>
    <w:lvl w:ilvl="3" w:tplc="47E45ED2">
      <w:start w:val="1"/>
      <w:numFmt w:val="decimal"/>
      <w:lvlText w:val="%4."/>
      <w:lvlJc w:val="left"/>
      <w:pPr>
        <w:ind w:left="2946" w:hanging="342"/>
      </w:pPr>
    </w:lvl>
    <w:lvl w:ilvl="4" w:tplc="2AEAA866">
      <w:start w:val="1"/>
      <w:numFmt w:val="lowerLetter"/>
      <w:lvlText w:val="%5."/>
      <w:lvlJc w:val="left"/>
      <w:pPr>
        <w:ind w:left="3666" w:hanging="342"/>
      </w:pPr>
    </w:lvl>
    <w:lvl w:ilvl="5" w:tplc="FB0ECC62">
      <w:start w:val="1"/>
      <w:numFmt w:val="lowerRoman"/>
      <w:lvlText w:val="%6."/>
      <w:lvlJc w:val="right"/>
      <w:pPr>
        <w:ind w:left="4386" w:hanging="162"/>
      </w:pPr>
    </w:lvl>
    <w:lvl w:ilvl="6" w:tplc="71F41E96">
      <w:start w:val="1"/>
      <w:numFmt w:val="decimal"/>
      <w:lvlText w:val="%7."/>
      <w:lvlJc w:val="left"/>
      <w:pPr>
        <w:ind w:left="5106" w:hanging="342"/>
      </w:pPr>
    </w:lvl>
    <w:lvl w:ilvl="7" w:tplc="AFCA65A0">
      <w:start w:val="1"/>
      <w:numFmt w:val="lowerLetter"/>
      <w:lvlText w:val="%8."/>
      <w:lvlJc w:val="left"/>
      <w:pPr>
        <w:ind w:left="5826" w:hanging="342"/>
      </w:pPr>
    </w:lvl>
    <w:lvl w:ilvl="8" w:tplc="0CC67810">
      <w:start w:val="1"/>
      <w:numFmt w:val="lowerRoman"/>
      <w:lvlText w:val="%9."/>
      <w:lvlJc w:val="right"/>
      <w:pPr>
        <w:ind w:left="6546" w:hanging="162"/>
      </w:pPr>
    </w:lvl>
  </w:abstractNum>
  <w:abstractNum w:abstractNumId="1" w15:restartNumberingAfterBreak="0">
    <w:nsid w:val="10B639CB"/>
    <w:multiLevelType w:val="hybridMultilevel"/>
    <w:tmpl w:val="DA66FF34"/>
    <w:lvl w:ilvl="0" w:tplc="3926E4F4">
      <w:start w:val="1"/>
      <w:numFmt w:val="decimal"/>
      <w:lvlText w:val="%1."/>
      <w:lvlJc w:val="left"/>
      <w:pPr>
        <w:ind w:left="915" w:hanging="342"/>
      </w:pPr>
    </w:lvl>
    <w:lvl w:ilvl="1" w:tplc="240C34C8">
      <w:start w:val="1"/>
      <w:numFmt w:val="lowerLetter"/>
      <w:lvlText w:val="%2."/>
      <w:lvlJc w:val="left"/>
      <w:pPr>
        <w:ind w:left="1635" w:hanging="342"/>
      </w:pPr>
    </w:lvl>
    <w:lvl w:ilvl="2" w:tplc="6DF2375A">
      <w:start w:val="1"/>
      <w:numFmt w:val="lowerRoman"/>
      <w:lvlText w:val="%3."/>
      <w:lvlJc w:val="right"/>
      <w:pPr>
        <w:ind w:left="2355" w:hanging="162"/>
      </w:pPr>
    </w:lvl>
    <w:lvl w:ilvl="3" w:tplc="026C3A90">
      <w:start w:val="1"/>
      <w:numFmt w:val="decimal"/>
      <w:lvlText w:val="%4."/>
      <w:lvlJc w:val="left"/>
      <w:pPr>
        <w:ind w:left="3075" w:hanging="342"/>
      </w:pPr>
    </w:lvl>
    <w:lvl w:ilvl="4" w:tplc="21007DFE">
      <w:start w:val="1"/>
      <w:numFmt w:val="lowerLetter"/>
      <w:lvlText w:val="%5."/>
      <w:lvlJc w:val="left"/>
      <w:pPr>
        <w:ind w:left="3795" w:hanging="342"/>
      </w:pPr>
    </w:lvl>
    <w:lvl w:ilvl="5" w:tplc="02A009CC">
      <w:start w:val="1"/>
      <w:numFmt w:val="lowerRoman"/>
      <w:lvlText w:val="%6."/>
      <w:lvlJc w:val="right"/>
      <w:pPr>
        <w:ind w:left="4515" w:hanging="162"/>
      </w:pPr>
    </w:lvl>
    <w:lvl w:ilvl="6" w:tplc="177C4D3E">
      <w:start w:val="1"/>
      <w:numFmt w:val="decimal"/>
      <w:lvlText w:val="%7."/>
      <w:lvlJc w:val="left"/>
      <w:pPr>
        <w:ind w:left="5235" w:hanging="342"/>
      </w:pPr>
    </w:lvl>
    <w:lvl w:ilvl="7" w:tplc="CD9457BA">
      <w:start w:val="1"/>
      <w:numFmt w:val="lowerLetter"/>
      <w:lvlText w:val="%8."/>
      <w:lvlJc w:val="left"/>
      <w:pPr>
        <w:ind w:left="5955" w:hanging="342"/>
      </w:pPr>
    </w:lvl>
    <w:lvl w:ilvl="8" w:tplc="DD86E846">
      <w:start w:val="1"/>
      <w:numFmt w:val="lowerRoman"/>
      <w:lvlText w:val="%9."/>
      <w:lvlJc w:val="right"/>
      <w:pPr>
        <w:ind w:left="6675" w:hanging="162"/>
      </w:pPr>
    </w:lvl>
  </w:abstractNum>
  <w:abstractNum w:abstractNumId="2" w15:restartNumberingAfterBreak="0">
    <w:nsid w:val="1ABA0DDD"/>
    <w:multiLevelType w:val="hybridMultilevel"/>
    <w:tmpl w:val="FAD2E1C4"/>
    <w:lvl w:ilvl="0" w:tplc="D6AE5092">
      <w:start w:val="1"/>
      <w:numFmt w:val="decimal"/>
      <w:lvlText w:val="%1."/>
      <w:lvlJc w:val="left"/>
      <w:pPr>
        <w:ind w:left="720" w:hanging="342"/>
      </w:pPr>
    </w:lvl>
    <w:lvl w:ilvl="1" w:tplc="5CE09314">
      <w:start w:val="1"/>
      <w:numFmt w:val="lowerLetter"/>
      <w:lvlText w:val="%2."/>
      <w:lvlJc w:val="left"/>
      <w:pPr>
        <w:ind w:left="1440" w:hanging="342"/>
      </w:pPr>
    </w:lvl>
    <w:lvl w:ilvl="2" w:tplc="EE2CAEF0">
      <w:start w:val="1"/>
      <w:numFmt w:val="lowerRoman"/>
      <w:lvlText w:val="%3."/>
      <w:lvlJc w:val="right"/>
      <w:pPr>
        <w:ind w:left="2160" w:hanging="162"/>
      </w:pPr>
    </w:lvl>
    <w:lvl w:ilvl="3" w:tplc="B4C67D06">
      <w:start w:val="1"/>
      <w:numFmt w:val="decimal"/>
      <w:lvlText w:val="%4."/>
      <w:lvlJc w:val="left"/>
      <w:pPr>
        <w:ind w:left="2880" w:hanging="342"/>
      </w:pPr>
    </w:lvl>
    <w:lvl w:ilvl="4" w:tplc="BE66DF0E">
      <w:start w:val="1"/>
      <w:numFmt w:val="lowerLetter"/>
      <w:lvlText w:val="%5."/>
      <w:lvlJc w:val="left"/>
      <w:pPr>
        <w:ind w:left="3600" w:hanging="342"/>
      </w:pPr>
    </w:lvl>
    <w:lvl w:ilvl="5" w:tplc="A5B499C6">
      <w:start w:val="1"/>
      <w:numFmt w:val="lowerRoman"/>
      <w:lvlText w:val="%6."/>
      <w:lvlJc w:val="right"/>
      <w:pPr>
        <w:ind w:left="4320" w:hanging="162"/>
      </w:pPr>
    </w:lvl>
    <w:lvl w:ilvl="6" w:tplc="C35AD9EE">
      <w:start w:val="1"/>
      <w:numFmt w:val="decimal"/>
      <w:lvlText w:val="%7."/>
      <w:lvlJc w:val="left"/>
      <w:pPr>
        <w:ind w:left="5040" w:hanging="342"/>
      </w:pPr>
    </w:lvl>
    <w:lvl w:ilvl="7" w:tplc="36FA6AF6">
      <w:start w:val="1"/>
      <w:numFmt w:val="lowerLetter"/>
      <w:lvlText w:val="%8."/>
      <w:lvlJc w:val="left"/>
      <w:pPr>
        <w:ind w:left="5760" w:hanging="342"/>
      </w:pPr>
    </w:lvl>
    <w:lvl w:ilvl="8" w:tplc="C7B03B48">
      <w:start w:val="1"/>
      <w:numFmt w:val="lowerRoman"/>
      <w:lvlText w:val="%9."/>
      <w:lvlJc w:val="right"/>
      <w:pPr>
        <w:ind w:left="6480" w:hanging="162"/>
      </w:pPr>
    </w:lvl>
  </w:abstractNum>
  <w:abstractNum w:abstractNumId="3" w15:restartNumberingAfterBreak="0">
    <w:nsid w:val="31565E31"/>
    <w:multiLevelType w:val="hybridMultilevel"/>
    <w:tmpl w:val="9F726706"/>
    <w:lvl w:ilvl="0" w:tplc="D9064584">
      <w:start w:val="1"/>
      <w:numFmt w:val="decimal"/>
      <w:lvlText w:val="%1."/>
      <w:lvlJc w:val="left"/>
      <w:pPr>
        <w:ind w:left="1069" w:hanging="342"/>
      </w:pPr>
    </w:lvl>
    <w:lvl w:ilvl="1" w:tplc="527AAB5A">
      <w:start w:val="1"/>
      <w:numFmt w:val="lowerLetter"/>
      <w:lvlText w:val="%2."/>
      <w:lvlJc w:val="left"/>
      <w:pPr>
        <w:ind w:left="1789" w:hanging="342"/>
      </w:pPr>
    </w:lvl>
    <w:lvl w:ilvl="2" w:tplc="222E8062">
      <w:start w:val="1"/>
      <w:numFmt w:val="lowerRoman"/>
      <w:lvlText w:val="%3."/>
      <w:lvlJc w:val="right"/>
      <w:pPr>
        <w:ind w:left="2509" w:hanging="162"/>
      </w:pPr>
    </w:lvl>
    <w:lvl w:ilvl="3" w:tplc="CC3E0E52">
      <w:start w:val="1"/>
      <w:numFmt w:val="decimal"/>
      <w:lvlText w:val="%4."/>
      <w:lvlJc w:val="left"/>
      <w:pPr>
        <w:ind w:left="3229" w:hanging="342"/>
      </w:pPr>
    </w:lvl>
    <w:lvl w:ilvl="4" w:tplc="D85E50D4">
      <w:start w:val="1"/>
      <w:numFmt w:val="lowerLetter"/>
      <w:lvlText w:val="%5."/>
      <w:lvlJc w:val="left"/>
      <w:pPr>
        <w:ind w:left="3949" w:hanging="342"/>
      </w:pPr>
    </w:lvl>
    <w:lvl w:ilvl="5" w:tplc="67A80F10">
      <w:start w:val="1"/>
      <w:numFmt w:val="lowerRoman"/>
      <w:lvlText w:val="%6."/>
      <w:lvlJc w:val="right"/>
      <w:pPr>
        <w:ind w:left="4669" w:hanging="162"/>
      </w:pPr>
    </w:lvl>
    <w:lvl w:ilvl="6" w:tplc="47808D06">
      <w:start w:val="1"/>
      <w:numFmt w:val="decimal"/>
      <w:lvlText w:val="%7."/>
      <w:lvlJc w:val="left"/>
      <w:pPr>
        <w:ind w:left="5389" w:hanging="342"/>
      </w:pPr>
    </w:lvl>
    <w:lvl w:ilvl="7" w:tplc="98929D8C">
      <w:start w:val="1"/>
      <w:numFmt w:val="lowerLetter"/>
      <w:lvlText w:val="%8."/>
      <w:lvlJc w:val="left"/>
      <w:pPr>
        <w:ind w:left="6109" w:hanging="342"/>
      </w:pPr>
    </w:lvl>
    <w:lvl w:ilvl="8" w:tplc="A1A01240">
      <w:start w:val="1"/>
      <w:numFmt w:val="lowerRoman"/>
      <w:lvlText w:val="%9."/>
      <w:lvlJc w:val="right"/>
      <w:pPr>
        <w:ind w:left="6829" w:hanging="162"/>
      </w:pPr>
    </w:lvl>
  </w:abstractNum>
  <w:abstractNum w:abstractNumId="4" w15:restartNumberingAfterBreak="0">
    <w:nsid w:val="337001F0"/>
    <w:multiLevelType w:val="multilevel"/>
    <w:tmpl w:val="ABFA1C5E"/>
    <w:lvl w:ilvl="0">
      <w:start w:val="1"/>
      <w:numFmt w:val="decimal"/>
      <w:lvlText w:val="%1."/>
      <w:lvlJc w:val="left"/>
      <w:pPr>
        <w:ind w:left="1069" w:hanging="342"/>
      </w:pPr>
    </w:lvl>
    <w:lvl w:ilvl="1">
      <w:start w:val="1"/>
      <w:numFmt w:val="decimal"/>
      <w:lvlText w:val="%1.%2."/>
      <w:lvlJc w:val="left"/>
      <w:pPr>
        <w:ind w:left="1909" w:hanging="118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909" w:hanging="1182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09" w:hanging="1182"/>
      </w:pPr>
      <w:rPr>
        <w:color w:val="548DD4"/>
      </w:rPr>
    </w:lvl>
    <w:lvl w:ilvl="4">
      <w:start w:val="1"/>
      <w:numFmt w:val="decimal"/>
      <w:lvlText w:val="%1.%2.%3.%4.%5."/>
      <w:lvlJc w:val="left"/>
      <w:pPr>
        <w:ind w:left="1909" w:hanging="1182"/>
      </w:pPr>
      <w:rPr>
        <w:color w:val="548DD4"/>
      </w:rPr>
    </w:lvl>
    <w:lvl w:ilvl="5">
      <w:start w:val="1"/>
      <w:numFmt w:val="decimal"/>
      <w:lvlText w:val="%1.%2.%3.%4.%5.%6."/>
      <w:lvlJc w:val="left"/>
      <w:pPr>
        <w:ind w:left="2149" w:hanging="1422"/>
      </w:pPr>
      <w:rPr>
        <w:color w:val="548DD4"/>
      </w:rPr>
    </w:lvl>
    <w:lvl w:ilvl="6">
      <w:start w:val="1"/>
      <w:numFmt w:val="decimal"/>
      <w:lvlText w:val="%1.%2.%3.%4.%5.%6.%7."/>
      <w:lvlJc w:val="left"/>
      <w:pPr>
        <w:ind w:left="2509" w:hanging="1782"/>
      </w:pPr>
      <w:rPr>
        <w:color w:val="548DD4"/>
      </w:rPr>
    </w:lvl>
    <w:lvl w:ilvl="7">
      <w:start w:val="1"/>
      <w:numFmt w:val="decimal"/>
      <w:lvlText w:val="%1.%2.%3.%4.%5.%6.%7.%8."/>
      <w:lvlJc w:val="left"/>
      <w:pPr>
        <w:ind w:left="2509" w:hanging="1782"/>
      </w:pPr>
      <w:rPr>
        <w:color w:val="548DD4"/>
      </w:rPr>
    </w:lvl>
    <w:lvl w:ilvl="8">
      <w:start w:val="1"/>
      <w:numFmt w:val="decimal"/>
      <w:lvlText w:val="%1.%2.%3.%4.%5.%6.%7.%8.%9."/>
      <w:lvlJc w:val="left"/>
      <w:pPr>
        <w:ind w:left="2869" w:hanging="2142"/>
      </w:pPr>
      <w:rPr>
        <w:color w:val="548DD4"/>
      </w:rPr>
    </w:lvl>
  </w:abstractNum>
  <w:abstractNum w:abstractNumId="5" w15:restartNumberingAfterBreak="0">
    <w:nsid w:val="396C268F"/>
    <w:multiLevelType w:val="hybridMultilevel"/>
    <w:tmpl w:val="FFF4C8A8"/>
    <w:lvl w:ilvl="0" w:tplc="810656C6">
      <w:start w:val="1"/>
      <w:numFmt w:val="decimal"/>
      <w:lvlText w:val="%1."/>
      <w:lvlJc w:val="left"/>
      <w:pPr>
        <w:ind w:left="927" w:hanging="342"/>
      </w:pPr>
    </w:lvl>
    <w:lvl w:ilvl="1" w:tplc="58D4177E">
      <w:start w:val="1"/>
      <w:numFmt w:val="lowerLetter"/>
      <w:lvlText w:val="%2."/>
      <w:lvlJc w:val="left"/>
      <w:pPr>
        <w:ind w:left="1647" w:hanging="342"/>
      </w:pPr>
    </w:lvl>
    <w:lvl w:ilvl="2" w:tplc="C414D6D4">
      <w:start w:val="1"/>
      <w:numFmt w:val="lowerRoman"/>
      <w:lvlText w:val="%3."/>
      <w:lvlJc w:val="right"/>
      <w:pPr>
        <w:ind w:left="2367" w:hanging="162"/>
      </w:pPr>
    </w:lvl>
    <w:lvl w:ilvl="3" w:tplc="11BCA840">
      <w:start w:val="1"/>
      <w:numFmt w:val="decimal"/>
      <w:lvlText w:val="%4."/>
      <w:lvlJc w:val="left"/>
      <w:pPr>
        <w:ind w:left="3087" w:hanging="342"/>
      </w:pPr>
    </w:lvl>
    <w:lvl w:ilvl="4" w:tplc="15BA0532">
      <w:start w:val="1"/>
      <w:numFmt w:val="lowerLetter"/>
      <w:lvlText w:val="%5."/>
      <w:lvlJc w:val="left"/>
      <w:pPr>
        <w:ind w:left="3807" w:hanging="342"/>
      </w:pPr>
    </w:lvl>
    <w:lvl w:ilvl="5" w:tplc="AD284622">
      <w:start w:val="1"/>
      <w:numFmt w:val="lowerRoman"/>
      <w:lvlText w:val="%6."/>
      <w:lvlJc w:val="right"/>
      <w:pPr>
        <w:ind w:left="4527" w:hanging="162"/>
      </w:pPr>
    </w:lvl>
    <w:lvl w:ilvl="6" w:tplc="0BD65B76">
      <w:start w:val="1"/>
      <w:numFmt w:val="decimal"/>
      <w:lvlText w:val="%7."/>
      <w:lvlJc w:val="left"/>
      <w:pPr>
        <w:ind w:left="5247" w:hanging="342"/>
      </w:pPr>
    </w:lvl>
    <w:lvl w:ilvl="7" w:tplc="5882FBC0">
      <w:start w:val="1"/>
      <w:numFmt w:val="lowerLetter"/>
      <w:lvlText w:val="%8."/>
      <w:lvlJc w:val="left"/>
      <w:pPr>
        <w:ind w:left="5967" w:hanging="342"/>
      </w:pPr>
    </w:lvl>
    <w:lvl w:ilvl="8" w:tplc="AB58C606">
      <w:start w:val="1"/>
      <w:numFmt w:val="lowerRoman"/>
      <w:lvlText w:val="%9."/>
      <w:lvlJc w:val="right"/>
      <w:pPr>
        <w:ind w:left="6687" w:hanging="162"/>
      </w:pPr>
    </w:lvl>
  </w:abstractNum>
  <w:abstractNum w:abstractNumId="6" w15:restartNumberingAfterBreak="0">
    <w:nsid w:val="4691681A"/>
    <w:multiLevelType w:val="hybridMultilevel"/>
    <w:tmpl w:val="F8B24C34"/>
    <w:lvl w:ilvl="0" w:tplc="D9E6F340">
      <w:start w:val="1"/>
      <w:numFmt w:val="decimal"/>
      <w:lvlText w:val="%1."/>
      <w:lvlJc w:val="left"/>
      <w:pPr>
        <w:ind w:left="927" w:hanging="342"/>
      </w:pPr>
    </w:lvl>
    <w:lvl w:ilvl="1" w:tplc="985688F2">
      <w:start w:val="1"/>
      <w:numFmt w:val="lowerLetter"/>
      <w:lvlText w:val="%2."/>
      <w:lvlJc w:val="left"/>
      <w:pPr>
        <w:ind w:left="1647" w:hanging="342"/>
      </w:pPr>
    </w:lvl>
    <w:lvl w:ilvl="2" w:tplc="4D38D03E">
      <w:start w:val="1"/>
      <w:numFmt w:val="lowerRoman"/>
      <w:lvlText w:val="%3."/>
      <w:lvlJc w:val="right"/>
      <w:pPr>
        <w:ind w:left="2367" w:hanging="162"/>
      </w:pPr>
    </w:lvl>
    <w:lvl w:ilvl="3" w:tplc="71788A8A">
      <w:start w:val="1"/>
      <w:numFmt w:val="decimal"/>
      <w:lvlText w:val="%4."/>
      <w:lvlJc w:val="left"/>
      <w:pPr>
        <w:ind w:left="3087" w:hanging="342"/>
      </w:pPr>
    </w:lvl>
    <w:lvl w:ilvl="4" w:tplc="6D50324E">
      <w:start w:val="1"/>
      <w:numFmt w:val="lowerLetter"/>
      <w:lvlText w:val="%5."/>
      <w:lvlJc w:val="left"/>
      <w:pPr>
        <w:ind w:left="3807" w:hanging="342"/>
      </w:pPr>
    </w:lvl>
    <w:lvl w:ilvl="5" w:tplc="6944C1A4">
      <w:start w:val="1"/>
      <w:numFmt w:val="lowerRoman"/>
      <w:lvlText w:val="%6."/>
      <w:lvlJc w:val="right"/>
      <w:pPr>
        <w:ind w:left="4527" w:hanging="162"/>
      </w:pPr>
    </w:lvl>
    <w:lvl w:ilvl="6" w:tplc="438016FA">
      <w:start w:val="1"/>
      <w:numFmt w:val="decimal"/>
      <w:lvlText w:val="%7."/>
      <w:lvlJc w:val="left"/>
      <w:pPr>
        <w:ind w:left="5247" w:hanging="342"/>
      </w:pPr>
    </w:lvl>
    <w:lvl w:ilvl="7" w:tplc="B50AE1AC">
      <w:start w:val="1"/>
      <w:numFmt w:val="lowerLetter"/>
      <w:lvlText w:val="%8."/>
      <w:lvlJc w:val="left"/>
      <w:pPr>
        <w:ind w:left="5967" w:hanging="342"/>
      </w:pPr>
    </w:lvl>
    <w:lvl w:ilvl="8" w:tplc="0008975C">
      <w:start w:val="1"/>
      <w:numFmt w:val="lowerRoman"/>
      <w:lvlText w:val="%9."/>
      <w:lvlJc w:val="right"/>
      <w:pPr>
        <w:ind w:left="6687" w:hanging="162"/>
      </w:pPr>
    </w:lvl>
  </w:abstractNum>
  <w:abstractNum w:abstractNumId="7" w15:restartNumberingAfterBreak="0">
    <w:nsid w:val="4B2F1F16"/>
    <w:multiLevelType w:val="hybridMultilevel"/>
    <w:tmpl w:val="A4722B34"/>
    <w:lvl w:ilvl="0" w:tplc="C24EDEE2">
      <w:start w:val="1"/>
      <w:numFmt w:val="decimal"/>
      <w:lvlText w:val="%1."/>
      <w:lvlJc w:val="left"/>
      <w:pPr>
        <w:ind w:left="1275" w:hanging="342"/>
      </w:pPr>
    </w:lvl>
    <w:lvl w:ilvl="1" w:tplc="0C708358">
      <w:start w:val="1"/>
      <w:numFmt w:val="lowerLetter"/>
      <w:lvlText w:val="%2."/>
      <w:lvlJc w:val="left"/>
      <w:pPr>
        <w:ind w:left="1995" w:hanging="342"/>
      </w:pPr>
    </w:lvl>
    <w:lvl w:ilvl="2" w:tplc="7018C29A">
      <w:start w:val="1"/>
      <w:numFmt w:val="lowerRoman"/>
      <w:lvlText w:val="%3."/>
      <w:lvlJc w:val="right"/>
      <w:pPr>
        <w:ind w:left="2715" w:hanging="162"/>
      </w:pPr>
    </w:lvl>
    <w:lvl w:ilvl="3" w:tplc="2E388924">
      <w:start w:val="1"/>
      <w:numFmt w:val="decimal"/>
      <w:lvlText w:val="%4."/>
      <w:lvlJc w:val="left"/>
      <w:pPr>
        <w:ind w:left="3435" w:hanging="342"/>
      </w:pPr>
    </w:lvl>
    <w:lvl w:ilvl="4" w:tplc="A7FC13DA">
      <w:start w:val="1"/>
      <w:numFmt w:val="lowerLetter"/>
      <w:lvlText w:val="%5."/>
      <w:lvlJc w:val="left"/>
      <w:pPr>
        <w:ind w:left="4155" w:hanging="342"/>
      </w:pPr>
    </w:lvl>
    <w:lvl w:ilvl="5" w:tplc="D0FCF136">
      <w:start w:val="1"/>
      <w:numFmt w:val="lowerRoman"/>
      <w:lvlText w:val="%6."/>
      <w:lvlJc w:val="right"/>
      <w:pPr>
        <w:ind w:left="4875" w:hanging="162"/>
      </w:pPr>
    </w:lvl>
    <w:lvl w:ilvl="6" w:tplc="42622B6A">
      <w:start w:val="1"/>
      <w:numFmt w:val="decimal"/>
      <w:lvlText w:val="%7."/>
      <w:lvlJc w:val="left"/>
      <w:pPr>
        <w:ind w:left="5595" w:hanging="342"/>
      </w:pPr>
    </w:lvl>
    <w:lvl w:ilvl="7" w:tplc="F53CB018">
      <w:start w:val="1"/>
      <w:numFmt w:val="lowerLetter"/>
      <w:lvlText w:val="%8."/>
      <w:lvlJc w:val="left"/>
      <w:pPr>
        <w:ind w:left="6315" w:hanging="342"/>
      </w:pPr>
    </w:lvl>
    <w:lvl w:ilvl="8" w:tplc="FD5EBA6A">
      <w:start w:val="1"/>
      <w:numFmt w:val="lowerRoman"/>
      <w:lvlText w:val="%9."/>
      <w:lvlJc w:val="right"/>
      <w:pPr>
        <w:ind w:left="7035" w:hanging="162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96"/>
    <w:rsid w:val="00033C1F"/>
    <w:rsid w:val="00035582"/>
    <w:rsid w:val="0005729C"/>
    <w:rsid w:val="00063803"/>
    <w:rsid w:val="00064ED5"/>
    <w:rsid w:val="00082FF8"/>
    <w:rsid w:val="0008347A"/>
    <w:rsid w:val="0008466A"/>
    <w:rsid w:val="000A3CDB"/>
    <w:rsid w:val="000C1985"/>
    <w:rsid w:val="000E13AA"/>
    <w:rsid w:val="001108AF"/>
    <w:rsid w:val="00170EDD"/>
    <w:rsid w:val="001858C9"/>
    <w:rsid w:val="001A5628"/>
    <w:rsid w:val="001B2DFF"/>
    <w:rsid w:val="001C41EC"/>
    <w:rsid w:val="001D75FC"/>
    <w:rsid w:val="00227299"/>
    <w:rsid w:val="002766F2"/>
    <w:rsid w:val="002A16B8"/>
    <w:rsid w:val="003041E8"/>
    <w:rsid w:val="00324F81"/>
    <w:rsid w:val="00331AD7"/>
    <w:rsid w:val="00342734"/>
    <w:rsid w:val="0037483D"/>
    <w:rsid w:val="00377FD5"/>
    <w:rsid w:val="00392F0E"/>
    <w:rsid w:val="003A4AE7"/>
    <w:rsid w:val="003B376E"/>
    <w:rsid w:val="003D71D1"/>
    <w:rsid w:val="003F66C3"/>
    <w:rsid w:val="003F7490"/>
    <w:rsid w:val="00455AA0"/>
    <w:rsid w:val="004709A0"/>
    <w:rsid w:val="004966D5"/>
    <w:rsid w:val="004A3EAB"/>
    <w:rsid w:val="004E3F29"/>
    <w:rsid w:val="004E4B5E"/>
    <w:rsid w:val="00513D65"/>
    <w:rsid w:val="00537A8E"/>
    <w:rsid w:val="00577A9A"/>
    <w:rsid w:val="005B75D1"/>
    <w:rsid w:val="00601696"/>
    <w:rsid w:val="00604967"/>
    <w:rsid w:val="00623E1E"/>
    <w:rsid w:val="006370D7"/>
    <w:rsid w:val="0065195C"/>
    <w:rsid w:val="0067468A"/>
    <w:rsid w:val="006930C7"/>
    <w:rsid w:val="006A4006"/>
    <w:rsid w:val="006B3F2B"/>
    <w:rsid w:val="006F55C5"/>
    <w:rsid w:val="00747251"/>
    <w:rsid w:val="00784690"/>
    <w:rsid w:val="007B146D"/>
    <w:rsid w:val="00806443"/>
    <w:rsid w:val="00813E45"/>
    <w:rsid w:val="00822FE2"/>
    <w:rsid w:val="0083421F"/>
    <w:rsid w:val="008615B7"/>
    <w:rsid w:val="00866726"/>
    <w:rsid w:val="008E51D4"/>
    <w:rsid w:val="008E7081"/>
    <w:rsid w:val="0093291B"/>
    <w:rsid w:val="00964438"/>
    <w:rsid w:val="00977034"/>
    <w:rsid w:val="00977C4E"/>
    <w:rsid w:val="00983094"/>
    <w:rsid w:val="00991E02"/>
    <w:rsid w:val="009A67C1"/>
    <w:rsid w:val="009F1DAA"/>
    <w:rsid w:val="009F5748"/>
    <w:rsid w:val="00A17F68"/>
    <w:rsid w:val="00A675CA"/>
    <w:rsid w:val="00A81C0C"/>
    <w:rsid w:val="00A833E1"/>
    <w:rsid w:val="00A84A47"/>
    <w:rsid w:val="00A86FEA"/>
    <w:rsid w:val="00A9643F"/>
    <w:rsid w:val="00A978FA"/>
    <w:rsid w:val="00AA54A7"/>
    <w:rsid w:val="00AB4673"/>
    <w:rsid w:val="00AB6D2F"/>
    <w:rsid w:val="00B345CD"/>
    <w:rsid w:val="00BB4438"/>
    <w:rsid w:val="00BC00E8"/>
    <w:rsid w:val="00BD23A7"/>
    <w:rsid w:val="00BD27F0"/>
    <w:rsid w:val="00BD7DCF"/>
    <w:rsid w:val="00BE122F"/>
    <w:rsid w:val="00C27588"/>
    <w:rsid w:val="00C325C3"/>
    <w:rsid w:val="00C84877"/>
    <w:rsid w:val="00CA52C5"/>
    <w:rsid w:val="00CA709F"/>
    <w:rsid w:val="00CB5734"/>
    <w:rsid w:val="00CF3056"/>
    <w:rsid w:val="00CF6DAF"/>
    <w:rsid w:val="00D048BE"/>
    <w:rsid w:val="00D67BD7"/>
    <w:rsid w:val="00D74B92"/>
    <w:rsid w:val="00D7578F"/>
    <w:rsid w:val="00DB347A"/>
    <w:rsid w:val="00DE23C9"/>
    <w:rsid w:val="00DE34DA"/>
    <w:rsid w:val="00E034B3"/>
    <w:rsid w:val="00E13292"/>
    <w:rsid w:val="00E40FC8"/>
    <w:rsid w:val="00E45F7D"/>
    <w:rsid w:val="00E76137"/>
    <w:rsid w:val="00EC0DA5"/>
    <w:rsid w:val="00F15BB7"/>
    <w:rsid w:val="00F269E1"/>
    <w:rsid w:val="00F30EB3"/>
    <w:rsid w:val="00F67142"/>
    <w:rsid w:val="00F82E3F"/>
    <w:rsid w:val="00F87F52"/>
    <w:rsid w:val="00F92AD6"/>
    <w:rsid w:val="00FA6F81"/>
    <w:rsid w:val="00FD4C82"/>
    <w:rsid w:val="00FE62D8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5EB49"/>
  <w15:docId w15:val="{FBA4B0C3-7D79-467C-B1AB-AB3C0BA0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9">
    <w:name w:val="footer"/>
    <w:basedOn w:val="a"/>
    <w:uiPriority w:val="99"/>
    <w:pPr>
      <w:tabs>
        <w:tab w:val="center" w:pos="4153"/>
        <w:tab w:val="right" w:pos="8306"/>
      </w:tabs>
    </w:pPr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customStyle="1" w:styleId="af">
    <w:name w:val="Верхний колонтитул Знак"/>
    <w:uiPriority w:val="99"/>
    <w:rPr>
      <w:rFonts w:ascii="Times New Roman" w:hAnsi="Times New Roman"/>
      <w:sz w:val="20"/>
      <w:szCs w:val="20"/>
    </w:rPr>
  </w:style>
  <w:style w:type="character" w:customStyle="1" w:styleId="af0">
    <w:name w:val="Нижний колонтитул Знак"/>
    <w:uiPriority w:val="99"/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semiHidden/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pPr>
      <w:ind w:right="19772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rPr>
      <w:rFonts w:ascii="Arial" w:hAnsi="Arial"/>
      <w:lang w:eastAsia="ru-RU" w:bidi="ar-SA"/>
    </w:rPr>
  </w:style>
  <w:style w:type="paragraph" w:styleId="af2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3">
    <w:name w:val="Текст выноски Знак"/>
    <w:semiHidden/>
    <w:rPr>
      <w:rFonts w:ascii="Tahoma" w:hAnsi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lang w:eastAsia="ru-RU" w:bidi="ar-SA"/>
    </w:rPr>
  </w:style>
  <w:style w:type="paragraph" w:styleId="af4">
    <w:name w:val="Body Text"/>
    <w:basedOn w:val="a"/>
    <w:pPr>
      <w:jc w:val="both"/>
    </w:pPr>
    <w:rPr>
      <w:color w:val="000000"/>
      <w:sz w:val="24"/>
    </w:rPr>
  </w:style>
  <w:style w:type="paragraph" w:customStyle="1" w:styleId="af5">
    <w:name w:val="обычный"/>
    <w:basedOn w:val="a"/>
    <w:rPr>
      <w:color w:val="000000"/>
    </w:rPr>
  </w:style>
  <w:style w:type="character" w:customStyle="1" w:styleId="11">
    <w:name w:val="Знак Знак1"/>
    <w:rPr>
      <w:color w:val="000000"/>
      <w:sz w:val="24"/>
      <w:szCs w:val="24"/>
    </w:rPr>
  </w:style>
  <w:style w:type="paragraph" w:styleId="af6">
    <w:name w:val="Body Text Indent"/>
    <w:basedOn w:val="a"/>
    <w:pPr>
      <w:spacing w:after="120"/>
      <w:ind w:left="283"/>
    </w:pPr>
  </w:style>
  <w:style w:type="character" w:styleId="af7">
    <w:name w:val="page number"/>
    <w:basedOn w:val="a0"/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A6109-2CB1-44CC-B4F1-D049A9CA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О.А.</dc:creator>
  <cp:lastModifiedBy>Redakt_Grunin_Mihail</cp:lastModifiedBy>
  <cp:revision>2</cp:revision>
  <cp:lastPrinted>2024-03-12T07:18:00Z</cp:lastPrinted>
  <dcterms:created xsi:type="dcterms:W3CDTF">2024-12-05T12:17:00Z</dcterms:created>
  <dcterms:modified xsi:type="dcterms:W3CDTF">2024-12-05T12:17:00Z</dcterms:modified>
</cp:coreProperties>
</file>